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09CB">
      <w:pPr>
        <w:spacing w:line="360" w:lineRule="auto"/>
        <w:ind w:left="0" w:leftChars="0" w:firstLine="0" w:firstLineChars="0"/>
        <w:jc w:val="center"/>
        <w:rPr>
          <w:rFonts w:ascii="宋体" w:hAnsi="宋体"/>
          <w:b/>
          <w:bCs/>
          <w:color w:val="auto"/>
          <w:sz w:val="24"/>
          <w:szCs w:val="24"/>
        </w:rPr>
      </w:pPr>
      <w:r>
        <w:rPr>
          <w:rFonts w:hint="eastAsia" w:ascii="宋体" w:hAnsi="宋体"/>
          <w:b/>
          <w:bCs/>
          <w:sz w:val="24"/>
          <w:szCs w:val="24"/>
          <w:lang w:eastAsia="zh-CN"/>
        </w:rPr>
        <w:t>中国石油天然气股份有限公司内蒙古阿拉善销售分公司2026年度化验设备检测服务项目（二次）竞争性谈判采购</w:t>
      </w:r>
      <w:r>
        <w:rPr>
          <w:rFonts w:hint="eastAsia" w:ascii="宋体" w:hAnsi="宋体"/>
          <w:b/>
          <w:bCs/>
          <w:sz w:val="24"/>
          <w:szCs w:val="24"/>
        </w:rPr>
        <w:t>公告</w:t>
      </w:r>
    </w:p>
    <w:p w14:paraId="3DFFF5E4">
      <w:pPr>
        <w:snapToGrid w:val="0"/>
        <w:spacing w:line="400" w:lineRule="exact"/>
        <w:ind w:firstLine="420" w:firstLineChars="20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宋体" w:hAnsi="宋体"/>
          <w:b/>
          <w:bCs/>
          <w:color w:val="auto"/>
          <w:sz w:val="21"/>
          <w:szCs w:val="21"/>
          <w:lang w:val="en-US" w:eastAsia="zh-CN"/>
        </w:rPr>
        <w:t xml:space="preserve">          </w:t>
      </w:r>
      <w:r>
        <w:rPr>
          <w:rFonts w:hint="eastAsia" w:ascii="宋体" w:hAnsi="宋体"/>
          <w:b/>
          <w:bCs/>
          <w:color w:val="auto"/>
          <w:sz w:val="21"/>
          <w:szCs w:val="21"/>
          <w:lang w:eastAsia="zh-CN"/>
        </w:rPr>
        <w:t>采购</w:t>
      </w:r>
      <w:r>
        <w:rPr>
          <w:rFonts w:hint="eastAsia" w:ascii="宋体" w:hAnsi="宋体"/>
          <w:b/>
          <w:bCs/>
          <w:color w:val="auto"/>
          <w:sz w:val="21"/>
          <w:szCs w:val="21"/>
        </w:rPr>
        <w:t>编号：</w:t>
      </w:r>
      <w:r>
        <w:rPr>
          <w:rFonts w:hint="eastAsia" w:ascii="宋体" w:hAnsi="宋体"/>
          <w:b/>
          <w:bCs/>
          <w:color w:val="auto"/>
          <w:sz w:val="21"/>
          <w:szCs w:val="21"/>
          <w:lang w:eastAsia="zh-CN"/>
        </w:rPr>
        <w:t>ZS-QCAM-H-2026-101</w:t>
      </w:r>
      <w:r>
        <w:rPr>
          <w:rFonts w:hint="eastAsia" w:ascii="宋体" w:hAnsi="宋体"/>
          <w:b/>
          <w:bCs/>
          <w:color w:val="auto"/>
          <w:sz w:val="21"/>
          <w:szCs w:val="21"/>
          <w:lang w:val="en-US" w:eastAsia="zh-CN"/>
        </w:rPr>
        <w:t>6</w:t>
      </w:r>
    </w:p>
    <w:p w14:paraId="1122B670">
      <w:pPr>
        <w:pStyle w:val="9"/>
        <w:ind w:left="2100"/>
        <w:jc w:val="right"/>
        <w:rPr>
          <w:sz w:val="21"/>
          <w:szCs w:val="21"/>
        </w:rPr>
      </w:pPr>
    </w:p>
    <w:p w14:paraId="5F997EA1">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601EFD9">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中国石油天然气股份有限公司内蒙古阿拉善销售分公司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中国石油天然气股份有限公司内蒙古阿拉善销售分公司2026年度化验设备检测服务项目（二次）</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ZS-QCAM-H-2026-101</w:t>
      </w:r>
      <w:r>
        <w:rPr>
          <w:rFonts w:hint="eastAsia" w:ascii="宋体" w:hAnsi="宋体" w:cs="宋体"/>
          <w:sz w:val="21"/>
          <w:szCs w:val="21"/>
          <w:lang w:val="en-US" w:eastAsia="zh-CN"/>
        </w:rPr>
        <w:t>6</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F84073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E117331">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中国石油天然气股份有限公司内蒙古阿拉善销售分公司2026年度化验设备检测服务项目（二次）</w:t>
      </w:r>
      <w:r>
        <w:rPr>
          <w:rFonts w:hint="eastAsia" w:ascii="宋体" w:hAnsi="宋体" w:cs="宋体"/>
          <w:sz w:val="21"/>
          <w:szCs w:val="21"/>
        </w:rPr>
        <w:t>；</w:t>
      </w:r>
    </w:p>
    <w:p w14:paraId="183B3E10">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rPr>
        <w:t>2、招标范围：</w:t>
      </w:r>
      <w:r>
        <w:rPr>
          <w:rFonts w:hint="eastAsia" w:ascii="宋体" w:hAnsi="宋体" w:cs="宋体"/>
          <w:sz w:val="21"/>
          <w:szCs w:val="21"/>
          <w:highlight w:val="none"/>
          <w:lang w:eastAsia="zh-CN"/>
        </w:rPr>
        <w:t>对三座化验室的自动蒸馏测定器、自动闭口闪点测定器、燃料胶质含量测定器等化验设备开展比对试验与调校，对可燃气体探测器、电气填平、密度计、温度计、氧气/氩气减压器、量筒等开展周期性检测,具体详见采购文件</w:t>
      </w:r>
      <w:r>
        <w:rPr>
          <w:rFonts w:hint="eastAsia" w:ascii="宋体" w:hAnsi="宋体" w:cs="宋体"/>
          <w:color w:val="auto"/>
          <w:sz w:val="21"/>
          <w:szCs w:val="21"/>
          <w:highlight w:val="none"/>
        </w:rPr>
        <w:t>。</w:t>
      </w:r>
    </w:p>
    <w:p w14:paraId="4E74DE3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总</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95000.00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bookmarkStart w:id="0" w:name="_GoBack"/>
      <w:bookmarkEnd w:id="0"/>
    </w:p>
    <w:p w14:paraId="6E92988C">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4、服务期：</w:t>
      </w:r>
      <w:r>
        <w:rPr>
          <w:rFonts w:hint="eastAsia" w:ascii="宋体" w:hAnsi="宋体" w:eastAsia="宋体" w:cs="宋体"/>
          <w:bCs/>
          <w:sz w:val="21"/>
          <w:szCs w:val="21"/>
          <w:highlight w:val="none"/>
          <w:lang w:eastAsia="zh-CN"/>
        </w:rPr>
        <w:t>202</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lang w:eastAsia="zh-CN"/>
        </w:rPr>
        <w:t>年</w:t>
      </w:r>
      <w:r>
        <w:rPr>
          <w:rFonts w:hint="eastAsia" w:ascii="宋体" w:hAnsi="宋体" w:eastAsia="宋体" w:cs="宋体"/>
          <w:bCs/>
          <w:sz w:val="21"/>
          <w:szCs w:val="21"/>
          <w:highlight w:val="none"/>
          <w:lang w:val="en-US" w:eastAsia="zh-CN"/>
        </w:rPr>
        <w:t>9</w:t>
      </w:r>
      <w:r>
        <w:rPr>
          <w:rFonts w:hint="eastAsia" w:ascii="宋体" w:hAnsi="宋体" w:eastAsia="宋体" w:cs="宋体"/>
          <w:bCs/>
          <w:sz w:val="21"/>
          <w:szCs w:val="21"/>
          <w:highlight w:val="none"/>
          <w:lang w:eastAsia="zh-CN"/>
        </w:rPr>
        <w:t>月</w:t>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eastAsia="zh-CN"/>
        </w:rPr>
        <w:t>日前</w:t>
      </w:r>
      <w:r>
        <w:rPr>
          <w:rFonts w:hint="eastAsia" w:ascii="宋体" w:hAnsi="宋体" w:cs="宋体"/>
          <w:bCs/>
          <w:sz w:val="21"/>
          <w:szCs w:val="21"/>
          <w:highlight w:val="none"/>
          <w:lang w:eastAsia="zh-CN"/>
        </w:rPr>
        <w:t>完成。</w:t>
      </w:r>
    </w:p>
    <w:p w14:paraId="714166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72CBD1E4">
      <w:pPr>
        <w:pStyle w:val="10"/>
        <w:ind w:firstLine="411" w:firstLineChars="196"/>
        <w:outlineLvl w:val="1"/>
        <w:rPr>
          <w:rFonts w:hint="eastAsia" w:ascii="宋体" w:hAnsi="宋体" w:cs="Times New Roman"/>
          <w:color w:val="auto"/>
          <w:szCs w:val="21"/>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本项目不划分标段。</w:t>
      </w:r>
    </w:p>
    <w:p w14:paraId="2BEE212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要求供应商须为中华人民共和国境内依法注册的企业法人或其他组织，具有有效的营业执照，并在人员、设施设备、资金、技术等方面具有保障如期交付等承担招标项目的能力,没有处于被责令停业或破产状态，且资产未被重组、接管和冻结状况</w:t>
      </w:r>
      <w:r>
        <w:rPr>
          <w:rFonts w:hint="eastAsia" w:ascii="宋体" w:hAnsi="宋体" w:cs="宋体"/>
          <w:sz w:val="21"/>
          <w:szCs w:val="21"/>
        </w:rPr>
        <w:t>；</w:t>
      </w:r>
    </w:p>
    <w:p w14:paraId="17E776F6">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eastAsia="宋体" w:cs="宋体"/>
          <w:color w:val="auto"/>
          <w:sz w:val="21"/>
          <w:szCs w:val="21"/>
          <w:lang w:eastAsia="zh-CN"/>
        </w:rPr>
        <w:t>具有行政主管部门颁发的有效的CMA资质证书</w:t>
      </w:r>
      <w:r>
        <w:rPr>
          <w:rFonts w:hint="eastAsia" w:ascii="宋体" w:hAnsi="宋体" w:cs="宋体"/>
          <w:color w:val="auto"/>
          <w:sz w:val="21"/>
          <w:szCs w:val="21"/>
          <w:lang w:eastAsia="zh-CN"/>
        </w:rPr>
        <w:t>；</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420F538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7A389D41">
      <w:pPr>
        <w:spacing w:line="360" w:lineRule="auto"/>
        <w:ind w:firstLine="420" w:firstLineChars="200"/>
        <w:rPr>
          <w:rFonts w:hint="eastAsia"/>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本项目不接受联合体投标。</w:t>
      </w:r>
    </w:p>
    <w:p w14:paraId="2AB305C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3FA715F">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4D0E0C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54517E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59A686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4613A4C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76A61C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1C21C8BA">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75A5DA6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E12CF4">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AEB445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6C45D44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406E6CF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766E496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79EDC6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898FAC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2026年06月26日上午09:00（北京时间）</w:t>
      </w:r>
      <w:r>
        <w:rPr>
          <w:rFonts w:hint="eastAsia" w:ascii="宋体" w:hAnsi="宋体" w:eastAsia="宋体" w:cs="宋体"/>
          <w:bCs/>
          <w:color w:val="auto"/>
          <w:kern w:val="0"/>
          <w:sz w:val="21"/>
          <w:szCs w:val="21"/>
        </w:rPr>
        <w:t>。</w:t>
      </w:r>
    </w:p>
    <w:p w14:paraId="3C4A645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9D2114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C1FEF9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361D133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488A632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711748A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A5EDADD">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2026年06月26日上午09:00（北京时间）</w:t>
      </w:r>
      <w:r>
        <w:rPr>
          <w:rFonts w:hint="eastAsia" w:ascii="宋体" w:hAnsi="宋体" w:cs="宋体"/>
        </w:rPr>
        <w:t>。</w:t>
      </w:r>
    </w:p>
    <w:p w14:paraId="2C190771">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14061EE1">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46513929">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2EF5B4AE">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1DF946D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中国石油天然气股份有限公司内蒙古阿拉善销售分公司</w:t>
      </w:r>
    </w:p>
    <w:p w14:paraId="70D70937">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地址：</w:t>
      </w:r>
      <w:r>
        <w:rPr>
          <w:rFonts w:hint="eastAsia" w:ascii="宋体" w:hAnsi="宋体"/>
          <w:sz w:val="21"/>
          <w:szCs w:val="21"/>
          <w:lang w:eastAsia="zh-CN"/>
        </w:rPr>
        <w:t>内蒙古阿拉善左旗巴彦浩特镇南环东路，阿盟党校对面</w:t>
      </w:r>
    </w:p>
    <w:p w14:paraId="6EF1CA9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庞小勇</w:t>
      </w:r>
    </w:p>
    <w:p w14:paraId="17C8118D">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13948053145</w:t>
      </w:r>
    </w:p>
    <w:p w14:paraId="70338B6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F8AD37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72CB0D">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F58C18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33FFC31">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39153D6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12F677E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4B2EB4D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CB3789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95A354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9CCC0BD">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E6A29C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E442D8A">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06</w:t>
      </w:r>
      <w:r>
        <w:rPr>
          <w:rFonts w:hint="eastAsia" w:ascii="宋体" w:hAnsi="宋体" w:cs="宋体"/>
          <w:color w:val="auto"/>
        </w:rPr>
        <w:t>月</w:t>
      </w:r>
      <w:r>
        <w:rPr>
          <w:rFonts w:hint="eastAsia" w:ascii="宋体" w:hAnsi="宋体" w:cs="宋体"/>
          <w:color w:val="auto"/>
          <w:lang w:val="en-US" w:eastAsia="zh-CN"/>
        </w:rPr>
        <w:t>16</w:t>
      </w:r>
      <w:r>
        <w:rPr>
          <w:rFonts w:hint="eastAsia" w:ascii="宋体" w:hAnsi="宋体" w:cs="宋体"/>
          <w:color w:val="auto"/>
        </w:rPr>
        <w:t>日</w:t>
      </w:r>
    </w:p>
    <w:p w14:paraId="79E8BA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02061"/>
    <w:rsid w:val="153E7BC0"/>
    <w:rsid w:val="197317D7"/>
    <w:rsid w:val="2DFD562C"/>
    <w:rsid w:val="3786255F"/>
    <w:rsid w:val="3EBA5149"/>
    <w:rsid w:val="7DDD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2635</Words>
  <Characters>3177</Characters>
  <Lines>0</Lines>
  <Paragraphs>0</Paragraphs>
  <TotalTime>0</TotalTime>
  <ScaleCrop>false</ScaleCrop>
  <LinksUpToDate>false</LinksUpToDate>
  <CharactersWithSpaces>3299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2026-06-08T01:32:00Z</dcterms:created>
  <dc:creator>Administrator</dc:creator>
  <cp:lastModifiedBy>王凯</cp:lastModifiedBy>
  <dcterms:modified xsi:type="dcterms:W3CDTF">2026-06-15T09:57:44Z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1E63E5634EF84522A39FE570B690C21E_12</vt:lpwstr>
  </property>
</Properties>
</file>