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5"/>
        <w:spacing w:lineRule="exact" w:line="480"/>
        <w:jc w:val="center"/>
      </w:pPr>
      <w:r>
        <w:rPr>
          <w:rFonts w:ascii="仿宋_GB2312" w:hAnsi="仿宋_GB2312" w:cs="仿宋_GB2312" w:eastAsia="仿宋_GB2312"/>
          <w:sz w:val="36"/>
          <w:b/>
        </w:rPr>
        <w:t>山东省旅游推广中心“好客山东”系列品牌商标及版权作品维护服务项目(二次)结果公告（采购包1）</w:t>
      </w:r>
    </w:p>
    <w:p>
      <w:pPr>
        <w:pStyle w:val="null5"/>
        <w:outlineLvl w:val="3"/>
      </w:pPr>
      <w:r>
        <w:rPr>
          <w:rFonts w:ascii="仿宋_GB2312" w:hAnsi="仿宋_GB2312" w:cs="仿宋_GB2312" w:eastAsia="仿宋_GB2312"/>
          <w:sz w:val="24"/>
          <w:b/>
        </w:rPr>
        <w:t>一、项目编号：SDGP370000000202602001362-1</w:t>
      </w:r>
    </w:p>
    <w:p>
      <w:pPr>
        <w:pStyle w:val="null5"/>
        <w:outlineLvl w:val="3"/>
      </w:pPr>
      <w:r>
        <w:rPr>
          <w:rFonts w:ascii="仿宋_GB2312" w:hAnsi="仿宋_GB2312" w:cs="仿宋_GB2312" w:eastAsia="仿宋_GB2312"/>
          <w:sz w:val="24"/>
          <w:b/>
        </w:rPr>
        <w:t>二、项目名称：山东省旅游推广中心“好客山东”系列品牌商标及版权作品维护服务项目(二次)</w:t>
      </w:r>
    </w:p>
    <w:p>
      <w:pPr>
        <w:pStyle w:val="null5"/>
        <w:outlineLvl w:val="3"/>
      </w:pPr>
      <w:r>
        <w:rPr>
          <w:rFonts w:ascii="仿宋_GB2312" w:hAnsi="仿宋_GB2312" w:cs="仿宋_GB2312" w:eastAsia="仿宋_GB2312"/>
          <w:sz w:val="24"/>
          <w:b/>
        </w:rPr>
        <w:t>三、采购结果</w:t>
      </w:r>
    </w:p>
    <w:p>
      <w:pPr>
        <w:pStyle w:val="null5"/>
      </w:pPr>
      <w:r>
        <w:rPr>
          <w:rFonts w:ascii="仿宋_GB2312" w:hAnsi="仿宋_GB2312" w:cs="仿宋_GB2312" w:eastAsia="仿宋_GB2312"/>
        </w:rPr>
        <w:t>采购包1(“好客山东”系列品牌商标及版权作品维护服务项目):</w:t>
      </w:r>
    </w:p>
    <w:p>
      <w:pPr>
        <w:pStyle w:val="null5"/>
      </w:pPr>
      <w:r>
        <w:rPr>
          <w:rFonts w:ascii="仿宋_GB2312" w:hAnsi="仿宋_GB2312" w:cs="仿宋_GB2312" w:eastAsia="仿宋_GB2312"/>
        </w:rPr>
        <w:t>废标理由：</w:t>
      </w:r>
      <w:r>
        <w:rPr>
          <w:rFonts w:ascii="仿宋_GB2312" w:hAnsi="仿宋_GB2312" w:cs="仿宋_GB2312" w:eastAsia="仿宋_GB2312"/>
        </w:rPr>
        <w:t>符合专业条件的供应商或者对招标文件作实质响应的供应商不足三家的；</w:t>
      </w:r>
    </w:p>
    <w:p>
      <w:pPr>
        <w:pStyle w:val="null5"/>
        <w:outlineLvl w:val="3"/>
      </w:pPr>
      <w:r>
        <w:rPr>
          <w:rFonts w:ascii="仿宋_GB2312" w:hAnsi="仿宋_GB2312" w:cs="仿宋_GB2312" w:eastAsia="仿宋_GB2312"/>
          <w:sz w:val="24"/>
          <w:b/>
        </w:rPr>
        <w:t>四、主要标的信息</w:t>
      </w:r>
    </w:p>
    <w:p>
      <w:pPr>
        <w:pStyle w:val="null5"/>
      </w:pPr>
      <w:r>
        <w:rPr>
          <w:rFonts w:ascii="仿宋_GB2312" w:hAnsi="仿宋_GB2312" w:cs="仿宋_GB2312" w:eastAsia="仿宋_GB2312"/>
        </w:rPr>
        <w:t>采购包1(“好客山东”系列品牌商标及版权作品维护服务项目):</w:t>
      </w:r>
    </w:p>
    <w:p>
      <w:pPr>
        <w:pStyle w:val="null5"/>
      </w:pPr>
      <w:r>
        <w:rPr>
          <w:rFonts w:ascii="仿宋_GB2312" w:hAnsi="仿宋_GB2312" w:cs="仿宋_GB2312" w:eastAsia="仿宋_GB2312"/>
        </w:rPr>
        <w:t>主要标的信息：</w:t>
      </w:r>
      <w:r>
        <w:rPr>
          <w:rFonts w:ascii="仿宋_GB2312" w:hAnsi="仿宋_GB2312" w:cs="仿宋_GB2312" w:eastAsia="仿宋_GB2312"/>
        </w:rPr>
        <w:t>无（废标）</w:t>
      </w:r>
      <w:r>
        <w:rPr>
          <w:rFonts w:ascii="仿宋_GB2312" w:hAnsi="仿宋_GB2312" w:cs="仿宋_GB2312" w:eastAsia="仿宋_GB2312"/>
        </w:rPr>
        <w:t>。</w:t>
      </w:r>
    </w:p>
    <w:p>
      <w:pPr>
        <w:pStyle w:val="null5"/>
        <w:outlineLvl w:val="3"/>
      </w:pPr>
      <w:r>
        <w:rPr>
          <w:rFonts w:ascii="仿宋_GB2312" w:hAnsi="仿宋_GB2312" w:cs="仿宋_GB2312" w:eastAsia="仿宋_GB2312"/>
          <w:sz w:val="24"/>
          <w:b/>
        </w:rPr>
        <w:t>五、评审专家（单一来源采购人员）名单：</w:t>
      </w:r>
    </w:p>
    <w:p>
      <w:pPr>
        <w:pStyle w:val="null5"/>
      </w:pPr>
      <w:r>
        <w:rPr>
          <w:rFonts w:ascii="仿宋_GB2312" w:hAnsi="仿宋_GB2312" w:cs="仿宋_GB2312" w:eastAsia="仿宋_GB2312"/>
        </w:rPr>
        <w:t>无</w:t>
      </w:r>
    </w:p>
    <w:p>
      <w:pPr>
        <w:pStyle w:val="null5"/>
        <w:outlineLvl w:val="3"/>
      </w:pPr>
      <w:r>
        <w:rPr>
          <w:rFonts w:ascii="仿宋_GB2312" w:hAnsi="仿宋_GB2312" w:cs="仿宋_GB2312" w:eastAsia="仿宋_GB2312"/>
          <w:sz w:val="24"/>
          <w:b/>
        </w:rPr>
        <w:t>六、代理服务收费标准及金额：</w:t>
      </w:r>
    </w:p>
    <w:p>
      <w:pPr>
        <w:pStyle w:val="null5"/>
      </w:pPr>
      <w:r>
        <w:rPr>
          <w:rFonts w:ascii="仿宋_GB2312" w:hAnsi="仿宋_GB2312" w:cs="仿宋_GB2312" w:eastAsia="仿宋_GB2312"/>
        </w:rPr>
        <w:t>代理服务费收费标准：</w:t>
      </w:r>
    </w:p>
    <w:p>
      <w:pPr>
        <w:pStyle w:val="null5"/>
      </w:pPr>
      <w:r>
        <w:rPr>
          <w:rFonts w:ascii="仿宋_GB2312" w:hAnsi="仿宋_GB2312" w:cs="仿宋_GB2312" w:eastAsia="仿宋_GB2312"/>
        </w:rPr>
        <w:t>按照《招标代理服务收费管理暂行办法》的通知计价格〔2002〕1980号向盛和招标代理有限公司交纳代理费。</w:t>
      </w:r>
    </w:p>
    <w:p>
      <w:pPr>
        <w:pStyle w:val="null5"/>
      </w:pPr>
      <w:r>
        <w:rPr>
          <w:rFonts w:ascii="仿宋_GB2312" w:hAnsi="仿宋_GB2312" w:cs="仿宋_GB2312" w:eastAsia="仿宋_GB2312"/>
        </w:rPr>
        <w:t>代理服务费收费金额：</w:t>
      </w:r>
    </w:p>
    <w:p>
      <w:pPr>
        <w:pStyle w:val="null5"/>
      </w:pPr>
      <w:r>
        <w:rPr>
          <w:rFonts w:ascii="仿宋_GB2312" w:hAnsi="仿宋_GB2312" w:cs="仿宋_GB2312" w:eastAsia="仿宋_GB2312"/>
        </w:rPr>
        <w:t>合同包1“好客山东”系列品牌商标及版权作品维护服务项目：0元</w:t>
      </w:r>
    </w:p>
    <w:p>
      <w:pPr>
        <w:pStyle w:val="null5"/>
      </w:pPr>
      <w:r>
        <w:rPr>
          <w:rFonts w:ascii="仿宋_GB2312" w:hAnsi="仿宋_GB2312" w:cs="仿宋_GB2312" w:eastAsia="仿宋_GB2312"/>
        </w:rPr>
        <w:t>收取对象：无</w:t>
      </w:r>
    </w:p>
    <w:p>
      <w:pPr>
        <w:pStyle w:val="null5"/>
        <w:outlineLvl w:val="3"/>
      </w:pPr>
      <w:r>
        <w:rPr>
          <w:rFonts w:ascii="仿宋_GB2312" w:hAnsi="仿宋_GB2312" w:cs="仿宋_GB2312" w:eastAsia="仿宋_GB2312"/>
          <w:sz w:val="24"/>
          <w:b/>
        </w:rPr>
        <w:t>七、公告期限</w:t>
      </w:r>
    </w:p>
    <w:p>
      <w:pPr>
        <w:pStyle w:val="null5"/>
      </w:pPr>
      <w:r>
        <w:rPr>
          <w:rFonts w:ascii="仿宋_GB2312" w:hAnsi="仿宋_GB2312" w:cs="仿宋_GB2312" w:eastAsia="仿宋_GB2312"/>
        </w:rPr>
        <w:t>自本公告发布之日起</w:t>
      </w:r>
      <w:r>
        <w:rPr>
          <w:rFonts w:ascii="仿宋_GB2312" w:hAnsi="仿宋_GB2312" w:cs="仿宋_GB2312" w:eastAsia="仿宋_GB2312"/>
        </w:rPr>
        <w:t>1</w:t>
      </w:r>
      <w:r>
        <w:rPr>
          <w:rFonts w:ascii="仿宋_GB2312" w:hAnsi="仿宋_GB2312" w:cs="仿宋_GB2312" w:eastAsia="仿宋_GB2312"/>
        </w:rPr>
        <w:t>个工作日。</w:t>
      </w:r>
    </w:p>
    <w:p>
      <w:pPr>
        <w:pStyle w:val="null5"/>
        <w:outlineLvl w:val="3"/>
      </w:pPr>
      <w:r>
        <w:rPr>
          <w:rFonts w:ascii="仿宋_GB2312" w:hAnsi="仿宋_GB2312" w:cs="仿宋_GB2312" w:eastAsia="仿宋_GB2312"/>
          <w:sz w:val="24"/>
          <w:b/>
        </w:rPr>
        <w:t>八、其他补充事宜</w:t>
      </w:r>
    </w:p>
    <w:p>
      <w:pPr>
        <w:pStyle w:val="null5"/>
      </w:pPr>
      <w:r>
        <w:rPr>
          <w:rFonts w:ascii="仿宋_GB2312" w:hAnsi="仿宋_GB2312" w:cs="仿宋_GB2312" w:eastAsia="仿宋_GB2312"/>
        </w:rPr>
        <w:t>无</w:t>
      </w:r>
    </w:p>
    <w:p>
      <w:pPr>
        <w:pStyle w:val="null5"/>
        <w:outlineLvl w:val="3"/>
      </w:pPr>
      <w:r>
        <w:rPr>
          <w:rFonts w:ascii="仿宋_GB2312" w:hAnsi="仿宋_GB2312" w:cs="仿宋_GB2312" w:eastAsia="仿宋_GB2312"/>
          <w:sz w:val="24"/>
          <w:b/>
        </w:rPr>
        <w:t>九、凡对本次公告内容提出询问，请按以下方式联系。</w:t>
      </w:r>
    </w:p>
    <w:p>
      <w:pPr>
        <w:pStyle w:val="null5"/>
        <w:outlineLvl w:val="5"/>
      </w:pPr>
      <w:r>
        <w:rPr>
          <w:rFonts w:ascii="仿宋_GB2312" w:hAnsi="仿宋_GB2312" w:cs="仿宋_GB2312" w:eastAsia="仿宋_GB2312"/>
          <w:sz w:val="15"/>
          <w:b/>
        </w:rPr>
        <w:t>1.采购人信息</w:t>
      </w:r>
    </w:p>
    <w:p>
      <w:pPr>
        <w:pStyle w:val="null5"/>
      </w:pPr>
      <w:r>
        <w:rPr>
          <w:rFonts w:ascii="仿宋_GB2312" w:hAnsi="仿宋_GB2312" w:cs="仿宋_GB2312" w:eastAsia="仿宋_GB2312"/>
        </w:rPr>
        <w:t>名称：</w:t>
      </w:r>
      <w:r>
        <w:rPr>
          <w:rFonts w:ascii="仿宋_GB2312" w:hAnsi="仿宋_GB2312" w:cs="仿宋_GB2312" w:eastAsia="仿宋_GB2312"/>
        </w:rPr>
        <w:t>山东省旅游推广中心</w:t>
      </w:r>
    </w:p>
    <w:p>
      <w:pPr>
        <w:pStyle w:val="null5"/>
      </w:pPr>
      <w:r>
        <w:rPr>
          <w:rFonts w:ascii="仿宋_GB2312" w:hAnsi="仿宋_GB2312" w:cs="仿宋_GB2312" w:eastAsia="仿宋_GB2312"/>
        </w:rPr>
        <w:t>地址：</w:t>
      </w:r>
      <w:r>
        <w:rPr>
          <w:rFonts w:ascii="仿宋_GB2312" w:hAnsi="仿宋_GB2312" w:cs="仿宋_GB2312" w:eastAsia="仿宋_GB2312"/>
        </w:rPr>
        <w:t>济南市历下区文化西路13号</w:t>
      </w:r>
    </w:p>
    <w:p>
      <w:pPr>
        <w:pStyle w:val="null5"/>
      </w:pPr>
      <w:r>
        <w:rPr>
          <w:rFonts w:ascii="仿宋_GB2312" w:hAnsi="仿宋_GB2312" w:cs="仿宋_GB2312" w:eastAsia="仿宋_GB2312"/>
        </w:rPr>
        <w:t>联系方式：</w:t>
      </w:r>
      <w:r>
        <w:rPr>
          <w:rFonts w:ascii="仿宋_GB2312" w:hAnsi="仿宋_GB2312" w:cs="仿宋_GB2312" w:eastAsia="仿宋_GB2312"/>
        </w:rPr>
        <w:t>0531-82676202</w:t>
      </w:r>
    </w:p>
    <w:p>
      <w:pPr>
        <w:pStyle w:val="null5"/>
        <w:outlineLvl w:val="5"/>
      </w:pPr>
      <w:r>
        <w:rPr>
          <w:rFonts w:ascii="仿宋_GB2312" w:hAnsi="仿宋_GB2312" w:cs="仿宋_GB2312" w:eastAsia="仿宋_GB2312"/>
          <w:sz w:val="15"/>
          <w:b/>
        </w:rPr>
        <w:t>2.采购代理机构信息</w:t>
      </w:r>
    </w:p>
    <w:p>
      <w:pPr>
        <w:pStyle w:val="null5"/>
      </w:pPr>
      <w:r>
        <w:rPr>
          <w:rFonts w:ascii="仿宋_GB2312" w:hAnsi="仿宋_GB2312" w:cs="仿宋_GB2312" w:eastAsia="仿宋_GB2312"/>
        </w:rPr>
        <w:t>名称：</w:t>
      </w:r>
      <w:r>
        <w:rPr>
          <w:rFonts w:ascii="仿宋_GB2312" w:hAnsi="仿宋_GB2312" w:cs="仿宋_GB2312" w:eastAsia="仿宋_GB2312"/>
        </w:rPr>
        <w:t>盛和招标代理有限公司</w:t>
      </w:r>
    </w:p>
    <w:p>
      <w:pPr>
        <w:pStyle w:val="null5"/>
      </w:pPr>
      <w:r>
        <w:rPr>
          <w:rFonts w:ascii="仿宋_GB2312" w:hAnsi="仿宋_GB2312" w:cs="仿宋_GB2312" w:eastAsia="仿宋_GB2312"/>
        </w:rPr>
        <w:t>地址：</w:t>
      </w:r>
      <w:r>
        <w:rPr>
          <w:rFonts w:ascii="仿宋_GB2312" w:hAnsi="仿宋_GB2312" w:cs="仿宋_GB2312" w:eastAsia="仿宋_GB2312"/>
        </w:rPr>
        <w:t>山东省济南市历城区唐冶西路868号山东设计创意产业园南区B1号楼</w:t>
      </w:r>
    </w:p>
    <w:p>
      <w:pPr>
        <w:pStyle w:val="null5"/>
      </w:pPr>
      <w:r>
        <w:rPr>
          <w:rFonts w:ascii="仿宋_GB2312" w:hAnsi="仿宋_GB2312" w:cs="仿宋_GB2312" w:eastAsia="仿宋_GB2312"/>
        </w:rPr>
        <w:t>联系方式：</w:t>
      </w:r>
      <w:r>
        <w:rPr>
          <w:rFonts w:ascii="仿宋_GB2312" w:hAnsi="仿宋_GB2312" w:cs="仿宋_GB2312" w:eastAsia="仿宋_GB2312"/>
        </w:rPr>
        <w:t>15615518531、13210559556、15969690385</w:t>
      </w:r>
    </w:p>
    <w:p>
      <w:pPr>
        <w:pStyle w:val="null5"/>
        <w:outlineLvl w:val="5"/>
      </w:pPr>
      <w:r>
        <w:rPr>
          <w:rFonts w:ascii="仿宋_GB2312" w:hAnsi="仿宋_GB2312" w:cs="仿宋_GB2312" w:eastAsia="仿宋_GB2312"/>
          <w:sz w:val="15"/>
          <w:b/>
        </w:rPr>
        <w:t>3.项目联系方式</w:t>
      </w:r>
    </w:p>
    <w:p>
      <w:pPr>
        <w:pStyle w:val="null5"/>
      </w:pPr>
      <w:r>
        <w:rPr>
          <w:rFonts w:ascii="仿宋_GB2312" w:hAnsi="仿宋_GB2312" w:cs="仿宋_GB2312" w:eastAsia="仿宋_GB2312"/>
        </w:rPr>
        <w:t>项目联系人：</w:t>
      </w:r>
      <w:r>
        <w:rPr>
          <w:rFonts w:ascii="仿宋_GB2312" w:hAnsi="仿宋_GB2312" w:cs="仿宋_GB2312" w:eastAsia="仿宋_GB2312"/>
        </w:rPr>
        <w:t>靖立泉</w:t>
      </w:r>
    </w:p>
    <w:p>
      <w:pPr>
        <w:pStyle w:val="null5"/>
      </w:pPr>
      <w:r>
        <w:rPr>
          <w:rFonts w:ascii="仿宋_GB2312" w:hAnsi="仿宋_GB2312" w:cs="仿宋_GB2312" w:eastAsia="仿宋_GB2312"/>
        </w:rPr>
        <w:t>电话：</w:t>
      </w:r>
      <w:r>
        <w:rPr>
          <w:rFonts w:ascii="仿宋_GB2312" w:hAnsi="仿宋_GB2312" w:cs="仿宋_GB2312" w:eastAsia="仿宋_GB2312"/>
        </w:rPr>
        <w:t>15615518531、13210559556、15969690385</w:t>
      </w:r>
    </w:p>
    <w:p>
      <w:pPr>
        <w:pStyle w:val="null5"/>
        <w:jc w:val="right"/>
      </w:pPr>
      <w:r>
        <w:rPr>
          <w:rFonts w:ascii="仿宋_GB2312" w:hAnsi="仿宋_GB2312" w:cs="仿宋_GB2312" w:eastAsia="仿宋_GB2312"/>
        </w:rPr>
        <w:t>盛和招标代理有限公司</w:t>
      </w:r>
      <w:r>
        <w:br/>
      </w:r>
    </w:p>
    <w:p>
      <w:pPr>
        <w:pStyle w:val="null5"/>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rPr>
          <w:rFonts w:hint="eastAsia"/>
          <w:lang w:val="en-US" w:eastAsia="zh-CN"/>
        </w:rPr>
        <w:t/>
      </w: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 SwMEFAAAAAgAh07iQLNJWO7QAAAABQEAAA8AAABkcnMvZG93bnJldi54bWxNj0FLw0AQhe+C/2EZ oTe7aSsSYjYFS9OjYOPB4zY7JtHd2bC7TeO/dxRBL8M83vDme+V2dlZMGOLgScFqmYFAar0ZqFPw 0tS3OYiYNBltPaGCT4ywra6vSl0Yf6FnnI6pExxCsdAK+pTGQsrY9uh0XPoRib03H5xOLEMnTdAX DndWrrPsXjo9EH/o9Yi7HtuP49kp2NVNEyaMwb7iod68Pz3e4X5WanGzyh5AJJzT3zF84zM6VMx0 8mcyUVgFXCT9TPbWec7y9LvIqpT/6asvUEsDBBQAAAAIAIdO4kBrhfn7MQIAAGEEAAAOAAAAZHJz L2Uyb0RvYy54bWytVM2O0zAQviPxDpbvNGkRqypquipbFSFV7EoFcXYdp4nkP9luk/IA8AacuHDn ufocfM5PFy0c9sDFGXvG38z3zTiL21ZJchLO10bndDpJKRGam6LWh5x++rh5NafEB6YLJo0WOT0L T2+XL18sGpuJmamMLIQjANE+a2xOqxBsliSeV0IxPzFWaDhL4xQL2LpDUjjWAF3JZJamN0ljXGGd 4cJ7nK57Jx0Q3XMATVnWXKwNPyqhQ4/qhGQBlHxVW0+XXbVlKXi4L0svApE5BdPQrUgCex/XZLlg 2cExW9V8KIE9p4QnnBSrNZJeodYsMHJ09V9QqubOeFOGCTcq6Yl0ioDFNH2iza5iVnRcILW3V9H9 /4PlH04PjtQFJoESzRQafvn+7fLj1+XnVzKN8jTWZ4jaWcSF9q1pY+hw7nEYWbelU/ELPgR+iHu+ iivaQHi8NJ/N5ylcHL5xA5zk8bp1PrwTRpFo5NShe52o7LT1oQ8dQ2I2bTa1lDhnmdSkyenN6zdp d+HqAbjUyBFJ9MVGK7T7dmCwN8UZxJzpJ8NbvqmRfMt8eGAOo4CC8VjCPZZSGiQxg0VJZdyXf53H eHQIXkoajFZONV4SJfK9RucAGEbDjcZ+NPRR3RnMKrqBWjoTF1yQo1k6oz7jBa1iDriY5siU0zCa d6Efb7xALlarLuhoXX2o+guYO8vCVu8sj2miet6ujgFidhpHgXpVBt0weV2XhlcSR/vPfRf1+GdY /gZ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zECAABhBAAADgAAAAAAAAABACAAAAA1 AQAAZHJzL2Uyb0RvYy54bWxQSwUGAAAAAAYABgBZAQAA2AUAAAAA ">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3EFD3BF8"/>
    <w:rsid w:val="3FDD15CC"/>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customStyle="true" w:type="paragraph" w:styleId="null5">
    <w:name w:val="null5"/>
    <w:hidden/>
    <w:rPr>
      <w:rFonts w:hint="eastAsia"/>
      <w:lang w:val="en-US" w:eastAsia="zh-CN"/>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561</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2024-02-02T20:16:00Z</dcterms:created>
  <dc:creator>058只是想要五块钱</dc:creator>
  <cp:lastModifiedBy>林永帆</cp:lastModifiedBy>
  <dcterms:modified xsi:type="dcterms:W3CDTF">2024-12-17T18:11:30Z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5D8F1B188C3812D3868BBB65C95415BD_41</vt:lpwstr>
  </property>
</Properties>
</file>