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B723">
      <w:pPr>
        <w:spacing w:after="156" w:afterLines="50"/>
        <w:jc w:val="center"/>
        <w:outlineLvl w:val="0"/>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projectName_2"/>
      <w:bookmarkStart w:id="1" w:name="_Toc5628"/>
      <w:bookmarkStart w:id="2" w:name="_Toc6047"/>
      <w:bookmarkStart w:id="3" w:name="_Toc12419"/>
      <w:bookmarkStart w:id="42" w:name="_GoBack"/>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山东省德州监狱2026年度物业管理服务项目</w:t>
      </w:r>
      <w:bookmarkEnd w:id="0"/>
    </w:p>
    <w:p w14:paraId="6DE774EC">
      <w:pPr>
        <w:spacing w:after="156" w:afterLines="5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竞争性磋商公告</w:t>
      </w:r>
      <w:bookmarkEnd w:id="1"/>
      <w:bookmarkEnd w:id="2"/>
      <w:bookmarkEnd w:id="3"/>
      <w:bookmarkEnd w:id="42"/>
    </w:p>
    <w:p w14:paraId="5A16C94D">
      <w:pPr>
        <w:spacing w:line="360" w:lineRule="auto"/>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项目概况</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山东省德州监狱2026年度物业管理服务项目</w:t>
      </w:r>
      <w:r>
        <w:rPr>
          <w:rFonts w:hint="eastAsia" w:ascii="仿宋" w:hAnsi="仿宋" w:eastAsia="仿宋" w:cs="仿宋"/>
          <w:color w:val="000000" w:themeColor="text1"/>
          <w:sz w:val="24"/>
          <w:szCs w:val="24"/>
          <w:highlight w:val="none"/>
          <w14:textFill>
            <w14:solidFill>
              <w14:schemeClr w14:val="tx1"/>
            </w14:solidFill>
          </w14:textFill>
        </w:rPr>
        <w:t>的潜在供应商应在</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盛和招标代理有限公司（</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山东省济南市历城区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唐冶西路868号山东设计创意产业园南区B1号楼）</w:t>
      </w:r>
      <w:r>
        <w:rPr>
          <w:rFonts w:hint="eastAsia" w:ascii="仿宋" w:hAnsi="仿宋" w:eastAsia="仿宋" w:cs="仿宋"/>
          <w:color w:val="000000" w:themeColor="text1"/>
          <w:sz w:val="24"/>
          <w:szCs w:val="24"/>
          <w:highlight w:val="none"/>
          <w14:textFill>
            <w14:solidFill>
              <w14:schemeClr w14:val="tx1"/>
            </w14:solidFill>
          </w14:textFill>
        </w:rPr>
        <w:t>获取</w:t>
      </w:r>
      <w:r>
        <w:rPr>
          <w:rFonts w:hint="eastAsia" w:ascii="仿宋" w:hAnsi="仿宋" w:eastAsia="仿宋" w:cs="仿宋"/>
          <w:color w:val="000000" w:themeColor="text1"/>
          <w:sz w:val="24"/>
          <w:szCs w:val="24"/>
          <w:highlight w:val="none"/>
          <w:lang w:eastAsia="zh-CN"/>
          <w14:textFill>
            <w14:solidFill>
              <w14:schemeClr w14:val="tx1"/>
            </w14:solidFill>
          </w14:textFill>
        </w:rPr>
        <w:t>采购文件</w:t>
      </w:r>
      <w:r>
        <w:rPr>
          <w:rFonts w:hint="eastAsia" w:ascii="仿宋" w:hAnsi="仿宋" w:eastAsia="仿宋" w:cs="仿宋"/>
          <w:color w:val="000000" w:themeColor="text1"/>
          <w:sz w:val="24"/>
          <w:szCs w:val="24"/>
          <w:highlight w:val="none"/>
          <w14:textFill>
            <w14:solidFill>
              <w14:schemeClr w14:val="tx1"/>
            </w14:solidFill>
          </w14:textFill>
        </w:rPr>
        <w:t>，并于</w:t>
      </w:r>
      <w:r>
        <w:rPr>
          <w:rFonts w:hint="eastAsia" w:ascii="仿宋" w:hAnsi="仿宋" w:eastAsia="仿宋" w:cs="仿宋"/>
          <w:color w:val="000000" w:themeColor="text1"/>
          <w:sz w:val="24"/>
          <w:szCs w:val="24"/>
          <w:highlight w:val="none"/>
          <w:u w:val="single"/>
          <w14:textFill>
            <w14:solidFill>
              <w14:schemeClr w14:val="tx1"/>
            </w14:solidFill>
          </w14:textFill>
        </w:rPr>
        <w:t>2026</w:t>
      </w:r>
      <w:r>
        <w:rPr>
          <w:rFonts w:hint="eastAsia" w:ascii="仿宋" w:hAnsi="仿宋" w:eastAsia="仿宋" w:cs="仿宋"/>
          <w:bCs/>
          <w:color w:val="000000" w:themeColor="text1"/>
          <w:sz w:val="24"/>
          <w:szCs w:val="24"/>
          <w:highlight w:val="none"/>
          <w:u w:val="single"/>
          <w14:textFill>
            <w14:solidFill>
              <w14:schemeClr w14:val="tx1"/>
            </w14:solidFill>
          </w14:textFill>
        </w:rPr>
        <w:t>年</w:t>
      </w:r>
      <w:r>
        <w:rPr>
          <w:rFonts w:hint="eastAsia" w:ascii="仿宋" w:hAnsi="仿宋" w:eastAsia="仿宋" w:cs="仿宋"/>
          <w:bCs/>
          <w:color w:val="000000" w:themeColor="text1"/>
          <w:sz w:val="24"/>
          <w:szCs w:val="24"/>
          <w:highlight w:val="none"/>
          <w:u w:val="single"/>
          <w:lang w:val="en-US" w:eastAsia="zh-CN"/>
          <w14:textFill>
            <w14:solidFill>
              <w14:schemeClr w14:val="tx1"/>
            </w14:solidFill>
          </w14:textFill>
        </w:rPr>
        <w:t>7</w:t>
      </w:r>
      <w:r>
        <w:rPr>
          <w:rFonts w:hint="eastAsia" w:ascii="仿宋" w:hAnsi="仿宋" w:eastAsia="仿宋" w:cs="仿宋"/>
          <w:bCs/>
          <w:color w:val="000000" w:themeColor="text1"/>
          <w:sz w:val="24"/>
          <w:szCs w:val="24"/>
          <w:highlight w:val="none"/>
          <w:u w:val="single"/>
          <w14:textFill>
            <w14:solidFill>
              <w14:schemeClr w14:val="tx1"/>
            </w14:solidFill>
          </w14:textFill>
        </w:rPr>
        <w:t>月</w:t>
      </w:r>
      <w:r>
        <w:rPr>
          <w:rFonts w:hint="eastAsia" w:ascii="仿宋" w:hAnsi="仿宋" w:eastAsia="仿宋" w:cs="仿宋"/>
          <w:bCs/>
          <w:color w:val="000000" w:themeColor="text1"/>
          <w:sz w:val="24"/>
          <w:szCs w:val="24"/>
          <w:highlight w:val="none"/>
          <w:u w:val="single"/>
          <w:lang w:val="en-US" w:eastAsia="zh-CN"/>
          <w14:textFill>
            <w14:solidFill>
              <w14:schemeClr w14:val="tx1"/>
            </w14:solidFill>
          </w14:textFill>
        </w:rPr>
        <w:t>10</w:t>
      </w:r>
      <w:r>
        <w:rPr>
          <w:rFonts w:hint="eastAsia" w:ascii="仿宋" w:hAnsi="仿宋" w:eastAsia="仿宋" w:cs="仿宋"/>
          <w:bCs/>
          <w:color w:val="000000" w:themeColor="text1"/>
          <w:sz w:val="24"/>
          <w:szCs w:val="24"/>
          <w:highlight w:val="none"/>
          <w:u w:val="single"/>
          <w14:textFill>
            <w14:solidFill>
              <w14:schemeClr w14:val="tx1"/>
            </w14:solidFill>
          </w14:textFill>
        </w:rPr>
        <w:t>日</w:t>
      </w:r>
      <w:r>
        <w:rPr>
          <w:rFonts w:hint="eastAsia" w:ascii="仿宋" w:hAnsi="仿宋" w:eastAsia="仿宋" w:cs="仿宋"/>
          <w:bCs/>
          <w:color w:val="000000" w:themeColor="text1"/>
          <w:sz w:val="24"/>
          <w:szCs w:val="24"/>
          <w:highlight w:val="none"/>
          <w:u w:val="single"/>
          <w:lang w:val="en-US" w:eastAsia="zh-CN"/>
          <w14:textFill>
            <w14:solidFill>
              <w14:schemeClr w14:val="tx1"/>
            </w14:solidFill>
          </w14:textFill>
        </w:rPr>
        <w:t>14</w:t>
      </w:r>
      <w:r>
        <w:rPr>
          <w:rFonts w:hint="eastAsia" w:ascii="仿宋" w:hAnsi="仿宋" w:eastAsia="仿宋" w:cs="仿宋"/>
          <w:bCs/>
          <w:color w:val="000000" w:themeColor="text1"/>
          <w:sz w:val="24"/>
          <w:szCs w:val="24"/>
          <w:highlight w:val="none"/>
          <w:u w:val="single"/>
          <w14:textFill>
            <w14:solidFill>
              <w14:schemeClr w14:val="tx1"/>
            </w14:solidFill>
          </w14:textFill>
        </w:rPr>
        <w:t>点</w:t>
      </w:r>
      <w:r>
        <w:rPr>
          <w:rFonts w:hint="eastAsia" w:ascii="仿宋" w:hAnsi="仿宋" w:eastAsia="仿宋" w:cs="仿宋"/>
          <w:bCs/>
          <w:color w:val="000000" w:themeColor="text1"/>
          <w:sz w:val="24"/>
          <w:szCs w:val="24"/>
          <w:highlight w:val="none"/>
          <w:u w:val="single"/>
          <w:lang w:val="en-US" w:eastAsia="zh-CN"/>
          <w14:textFill>
            <w14:solidFill>
              <w14:schemeClr w14:val="tx1"/>
            </w14:solidFill>
          </w14:textFill>
        </w:rPr>
        <w:t>30</w:t>
      </w:r>
      <w:r>
        <w:rPr>
          <w:rFonts w:hint="eastAsia" w:ascii="仿宋" w:hAnsi="仿宋" w:eastAsia="仿宋" w:cs="仿宋"/>
          <w:bCs/>
          <w:color w:val="000000" w:themeColor="text1"/>
          <w:sz w:val="24"/>
          <w:szCs w:val="24"/>
          <w:highlight w:val="none"/>
          <w:u w:val="single"/>
          <w14:textFill>
            <w14:solidFill>
              <w14:schemeClr w14:val="tx1"/>
            </w14:solidFill>
          </w14:textFill>
        </w:rPr>
        <w:t>分</w:t>
      </w:r>
      <w:r>
        <w:rPr>
          <w:rFonts w:hint="eastAsia" w:ascii="仿宋" w:hAnsi="仿宋" w:eastAsia="仿宋" w:cs="仿宋"/>
          <w:bCs/>
          <w:color w:val="000000" w:themeColor="text1"/>
          <w:sz w:val="24"/>
          <w:szCs w:val="24"/>
          <w:highlight w:val="none"/>
          <w14:textFill>
            <w14:solidFill>
              <w14:schemeClr w14:val="tx1"/>
            </w14:solidFill>
          </w14:textFill>
        </w:rPr>
        <w:t>（北京时间）前提交响应文件</w:t>
      </w:r>
      <w:r>
        <w:rPr>
          <w:rFonts w:hint="eastAsia" w:ascii="仿宋" w:hAnsi="仿宋" w:eastAsia="仿宋" w:cs="仿宋"/>
          <w:color w:val="000000" w:themeColor="text1"/>
          <w:sz w:val="24"/>
          <w:szCs w:val="24"/>
          <w:highlight w:val="none"/>
          <w14:textFill>
            <w14:solidFill>
              <w14:schemeClr w14:val="tx1"/>
            </w14:solidFill>
          </w14:textFill>
        </w:rPr>
        <w:t>。</w:t>
      </w:r>
    </w:p>
    <w:p w14:paraId="164529DF">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一、项目基本情况</w:t>
      </w:r>
    </w:p>
    <w:p w14:paraId="60D08B2B">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1.采购人：</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山东省德州监狱</w:t>
      </w:r>
    </w:p>
    <w:p w14:paraId="0EB3C0FB">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2.采购代理机构：盛和招标代理有限公司</w:t>
      </w:r>
    </w:p>
    <w:p w14:paraId="405073BC">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山东省德州监狱2026年度物业管理服务项目</w:t>
      </w:r>
    </w:p>
    <w:p w14:paraId="1F0845DE">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4.项目编号：</w:t>
      </w:r>
      <w:r>
        <w:rPr>
          <w:rFonts w:hint="eastAsia" w:ascii="仿宋" w:hAnsi="仿宋" w:eastAsia="仿宋" w:cs="仿宋"/>
          <w:color w:val="000000" w:themeColor="text1"/>
          <w:sz w:val="24"/>
          <w:szCs w:val="24"/>
          <w:highlight w:val="none"/>
          <w:lang w:eastAsia="zh-CN"/>
          <w14:textFill>
            <w14:solidFill>
              <w14:schemeClr w14:val="tx1"/>
            </w14:solidFill>
          </w14:textFill>
        </w:rPr>
        <w:t>SHZB2026-540</w:t>
      </w:r>
    </w:p>
    <w:p w14:paraId="1F488304">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40</w:t>
      </w:r>
      <w:r>
        <w:rPr>
          <w:rFonts w:hint="eastAsia" w:ascii="仿宋" w:hAnsi="仿宋" w:eastAsia="仿宋" w:cs="仿宋"/>
          <w:color w:val="000000" w:themeColor="text1"/>
          <w:sz w:val="24"/>
          <w:szCs w:val="24"/>
          <w:highlight w:val="none"/>
          <w14:textFill>
            <w14:solidFill>
              <w14:schemeClr w14:val="tx1"/>
            </w14:solidFill>
          </w14:textFill>
        </w:rPr>
        <w:t>万元</w:t>
      </w:r>
    </w:p>
    <w:p w14:paraId="6DBB0F89">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.项目类型：</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类</w:t>
      </w:r>
    </w:p>
    <w:p w14:paraId="68F74282">
      <w:pPr>
        <w:spacing w:line="360" w:lineRule="auto"/>
        <w:ind w:firstLine="480" w:firstLineChars="2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一年（自 2026 年 8 月 1 日起至 2027 年 7 月 31 日止）。在下一年度资金预算落实，经甲方考核合格，乙方认同的前提下，可续约一年，续约价格不可高于上一年度价格</w:t>
      </w:r>
    </w:p>
    <w:p w14:paraId="547DAC12">
      <w:pPr>
        <w:spacing w:line="360" w:lineRule="auto"/>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地点：采购人指定地点</w:t>
      </w:r>
    </w:p>
    <w:p w14:paraId="2FC9EAA6">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bookmarkStart w:id="4" w:name="_Toc28359013"/>
      <w:bookmarkStart w:id="5" w:name="_Toc28359090"/>
      <w:bookmarkStart w:id="6" w:name="_Toc35393799"/>
      <w:bookmarkStart w:id="7" w:name="_Toc35393630"/>
      <w:r>
        <w:rPr>
          <w:rFonts w:hint="eastAsia" w:ascii="仿宋" w:hAnsi="仿宋" w:eastAsia="仿宋" w:cs="仿宋"/>
          <w:b/>
          <w:bCs/>
          <w:color w:val="000000" w:themeColor="text1"/>
          <w:sz w:val="24"/>
          <w:szCs w:val="24"/>
          <w:highlight w:val="none"/>
          <w14:textFill>
            <w14:solidFill>
              <w14:schemeClr w14:val="tx1"/>
            </w14:solidFill>
          </w14:textFill>
        </w:rPr>
        <w:t>二、申请人的资格要求：</w:t>
      </w:r>
      <w:bookmarkEnd w:id="4"/>
      <w:bookmarkEnd w:id="5"/>
      <w:bookmarkEnd w:id="6"/>
      <w:bookmarkEnd w:id="7"/>
    </w:p>
    <w:p w14:paraId="07843AAA">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bookmarkStart w:id="8" w:name="_Toc28359091"/>
      <w:bookmarkStart w:id="9" w:name="_Toc35393631"/>
      <w:bookmarkStart w:id="10" w:name="_Toc35393800"/>
      <w:bookmarkStart w:id="11" w:name="_Toc28359014"/>
      <w:r>
        <w:rPr>
          <w:rFonts w:hint="eastAsia" w:ascii="仿宋" w:hAnsi="仿宋" w:eastAsia="仿宋" w:cs="仿宋"/>
          <w:color w:val="000000" w:themeColor="text1"/>
          <w:kern w:val="0"/>
          <w:sz w:val="24"/>
          <w:szCs w:val="24"/>
          <w:highlight w:val="none"/>
          <w14:textFill>
            <w14:solidFill>
              <w14:schemeClr w14:val="tx1"/>
            </w14:solidFill>
          </w14:textFill>
        </w:rPr>
        <w:t>1.具有独立承担民事责任的能力；</w:t>
      </w:r>
    </w:p>
    <w:p w14:paraId="04FFA118">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2.具有良好的商业信誉和健全的财务会计制度；</w:t>
      </w:r>
    </w:p>
    <w:p w14:paraId="40048775">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3.具有履行合同所必需的设备和专业技术能力；</w:t>
      </w:r>
    </w:p>
    <w:p w14:paraId="4FE378CC">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4.有依法缴纳税收和社会保障资金的良好记录；</w:t>
      </w:r>
    </w:p>
    <w:p w14:paraId="3CC631FE">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5.参加本次采购活动前三年内在经营活动中没有重大违法记录；</w:t>
      </w:r>
    </w:p>
    <w:p w14:paraId="3413CC1E">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6.本采购项目所需的特定资格要求：</w:t>
      </w:r>
    </w:p>
    <w:p w14:paraId="7AED9FDC">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（1）供应商在信用中国（www.creditchina.gov.cn）、中国政府采购网（www.ccgp.gov.cn）未被列入失信被执行人、重大税收违法失信主体名单、政府采购严重违法失信行为记录名单；</w:t>
      </w:r>
    </w:p>
    <w:p w14:paraId="1CEB8CA4">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（2）单位负责人为同一人或者存在直接控股、管理关系的不同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供应商</w:t>
      </w:r>
      <w:r>
        <w:rPr>
          <w:rFonts w:hint="eastAsia" w:ascii="仿宋" w:hAnsi="仿宋" w:eastAsia="仿宋" w:cs="仿宋"/>
          <w:color w:val="000000" w:themeColor="text1"/>
          <w:kern w:val="0"/>
          <w:sz w:val="24"/>
          <w:szCs w:val="24"/>
          <w:highlight w:val="none"/>
          <w14:textFill>
            <w14:solidFill>
              <w14:schemeClr w14:val="tx1"/>
            </w14:solidFill>
          </w14:textFill>
        </w:rPr>
        <w:t>，不得参加同一合同项下的采购活动，否则其相关投标均将被认定为投标无效；</w:t>
      </w:r>
    </w:p>
    <w:p w14:paraId="24CA9C41">
      <w:pPr>
        <w:spacing w:line="360" w:lineRule="auto"/>
        <w:ind w:firstLine="480" w:firstLineChars="2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（3）本项目不接受联合体投标</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243A39F3">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三、获取采购文件</w:t>
      </w:r>
      <w:bookmarkEnd w:id="8"/>
      <w:bookmarkEnd w:id="9"/>
      <w:bookmarkEnd w:id="10"/>
      <w:bookmarkEnd w:id="11"/>
    </w:p>
    <w:p w14:paraId="0DCE3D6C">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12" w:name="_Toc35393632"/>
      <w:bookmarkStart w:id="13" w:name="_Toc35393801"/>
      <w:bookmarkStart w:id="14" w:name="_Toc28359015"/>
      <w:bookmarkStart w:id="15" w:name="_Toc28359092"/>
      <w:r>
        <w:rPr>
          <w:rFonts w:hint="eastAsia" w:ascii="仿宋" w:hAnsi="仿宋" w:eastAsia="仿宋" w:cs="仿宋"/>
          <w:color w:val="000000" w:themeColor="text1"/>
          <w:kern w:val="0"/>
          <w:sz w:val="24"/>
          <w:szCs w:val="24"/>
          <w:highlight w:val="none"/>
          <w14:textFill>
            <w14:solidFill>
              <w14:schemeClr w14:val="tx1"/>
            </w14:solidFill>
          </w14:textFill>
        </w:rPr>
        <w:t>1.时间：2026年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kern w:val="0"/>
          <w:sz w:val="24"/>
          <w:szCs w:val="24"/>
          <w:highlight w:val="none"/>
          <w14:textFill>
            <w14:solidFill>
              <w14:schemeClr w14:val="tx1"/>
            </w14:solidFill>
          </w14:textFill>
        </w:rPr>
        <w:t>日至2026年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日，每天上午08:30至12:00，下午13:30至17:30。（北京时间，法定节假日除外）</w:t>
      </w:r>
    </w:p>
    <w:p w14:paraId="2DA16F86">
      <w:pPr>
        <w:spacing w:line="360" w:lineRule="auto"/>
        <w:ind w:firstLine="480" w:firstLineChars="20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2.地点：盛和招标代理有限公司（山东省济南市历城区唐冶西路868号唐冶东8区企业公馆B1号楼）。</w:t>
      </w:r>
    </w:p>
    <w:p w14:paraId="6E26F0F0">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3.方式：现场获取、电汇获取、在线获取。方式三选一：</w:t>
      </w:r>
    </w:p>
    <w:p w14:paraId="7387AFF2">
      <w:pPr>
        <w:spacing w:line="360" w:lineRule="auto"/>
        <w:ind w:firstLine="482"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（1）现场获取：</w:t>
      </w:r>
      <w:r>
        <w:rPr>
          <w:rFonts w:hint="eastAsia" w:ascii="仿宋" w:hAnsi="仿宋" w:eastAsia="仿宋" w:cs="仿宋"/>
          <w:color w:val="000000" w:themeColor="text1"/>
          <w:kern w:val="0"/>
          <w:sz w:val="24"/>
          <w:szCs w:val="24"/>
          <w:highlight w:val="none"/>
          <w14:textFill>
            <w14:solidFill>
              <w14:schemeClr w14:val="tx1"/>
            </w14:solidFill>
          </w14:textFill>
        </w:rPr>
        <w:t>供应商现场填写标书购买交款单并根据交款单注意事项在中招联合招标采购平台完成注册。</w:t>
      </w:r>
    </w:p>
    <w:p w14:paraId="4E468260">
      <w:pPr>
        <w:spacing w:line="360" w:lineRule="auto"/>
        <w:ind w:firstLine="482"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（2）电汇获取：</w:t>
      </w:r>
      <w:r>
        <w:rPr>
          <w:rFonts w:hint="eastAsia" w:ascii="仿宋" w:hAnsi="仿宋" w:eastAsia="仿宋" w:cs="仿宋"/>
          <w:color w:val="000000" w:themeColor="text1"/>
          <w:kern w:val="0"/>
          <w:sz w:val="24"/>
          <w:szCs w:val="24"/>
          <w:highlight w:val="none"/>
          <w14:textFill>
            <w14:solidFill>
              <w14:schemeClr w14:val="tx1"/>
            </w14:solidFill>
          </w14:textFill>
        </w:rPr>
        <w:t>有意参加本次采购活动的供应商汇款底单备注填写项目名称、项目编号、公司名称、联系人、联系电话。汇款完成后，供应商登录中招联合招标采购平台（www.365trade.com.cn）搜索对应项目，点击立即购标-选择“电汇”方式，上传交款凭证，等待审核。开户银行：兴业银行济南燕山支行开户名：盛和招标代理有限公司银行账号：376060100100168341。</w:t>
      </w:r>
    </w:p>
    <w:p w14:paraId="12363160">
      <w:pPr>
        <w:spacing w:line="360" w:lineRule="auto"/>
        <w:ind w:firstLine="482"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（3）在线获取：</w:t>
      </w:r>
      <w:r>
        <w:rPr>
          <w:rFonts w:hint="eastAsia" w:ascii="仿宋" w:hAnsi="仿宋" w:eastAsia="仿宋" w:cs="仿宋"/>
          <w:color w:val="000000" w:themeColor="text1"/>
          <w:kern w:val="0"/>
          <w:sz w:val="24"/>
          <w:szCs w:val="24"/>
          <w:highlight w:val="none"/>
          <w14:textFill>
            <w14:solidFill>
              <w14:schemeClr w14:val="tx1"/>
            </w14:solidFill>
          </w14:textFill>
        </w:rPr>
        <w:t>访问中招联合招标采购平台（www.365trade.com.cn），主页选择供应商/供应商入口，登录后可根据项目编号或项目名称寻找并参与该项目，在线获取招标采购文件，下载采购文件时请按要求提供相关材料并在线支付标书款和平台使用费（平台使用费：200元/包/供应商，平台使用费发票在中招联合招标采购平台中下载）。在线获取者应充分考虑平台注册、信息检查、资料上传、购标确认、费用支付等所需时间，下载者必须在前述时间段内完成支付，否则将无法保证获取电子采购文件。（注：首次登录前需完成免费注册，平台将对供应商注册信息与其提供的附件信息进行一致性检查；注册为一次性工作，生成账号后可长期使用，后续若有需要只需变更及完善相关信息；注册成功后，该账号可用于参与平台上发布的其他招标项目。平台注册成功后，需真实准确完善用户信息，特别是财务信息。平台统一服务热线：010-86397110。(工作日9:00-12:00，13:30-17:00)。）</w:t>
      </w:r>
    </w:p>
    <w:p w14:paraId="4DB67EE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4.售价：300元，采购文件售后不退。</w:t>
      </w:r>
    </w:p>
    <w:p w14:paraId="17E0B1DA">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w:t>
      </w:r>
      <w:bookmarkEnd w:id="12"/>
      <w:bookmarkEnd w:id="13"/>
      <w:bookmarkEnd w:id="14"/>
      <w:bookmarkEnd w:id="15"/>
      <w:r>
        <w:rPr>
          <w:rFonts w:hint="eastAsia" w:ascii="仿宋" w:hAnsi="仿宋" w:eastAsia="仿宋" w:cs="仿宋"/>
          <w:b/>
          <w:bCs/>
          <w:color w:val="000000" w:themeColor="text1"/>
          <w:sz w:val="24"/>
          <w:szCs w:val="24"/>
          <w:highlight w:val="none"/>
          <w14:textFill>
            <w14:solidFill>
              <w14:schemeClr w14:val="tx1"/>
            </w14:solidFill>
          </w14:textFill>
        </w:rPr>
        <w:t>响应文件提交</w:t>
      </w:r>
    </w:p>
    <w:p w14:paraId="797B5C80">
      <w:pPr>
        <w:spacing w:line="360" w:lineRule="auto"/>
        <w:ind w:firstLine="480" w:firstLineChars="200"/>
        <w:rPr>
          <w:rFonts w:hint="eastAsia" w:ascii="仿宋" w:hAnsi="仿宋" w:eastAsia="仿宋" w:cs="仿宋"/>
          <w:bCs/>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提交响应文件时间：</w:t>
      </w:r>
      <w:r>
        <w:rPr>
          <w:rFonts w:hint="eastAsia" w:ascii="仿宋" w:hAnsi="仿宋" w:eastAsia="仿宋" w:cs="仿宋"/>
          <w:color w:val="000000" w:themeColor="text1"/>
          <w:kern w:val="0"/>
          <w:sz w:val="24"/>
          <w:szCs w:val="24"/>
          <w:highlight w:val="none"/>
          <w14:textFill>
            <w14:solidFill>
              <w14:schemeClr w14:val="tx1"/>
            </w14:solidFill>
          </w14:textFill>
        </w:rPr>
        <w:t>2026年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日</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14</w:t>
      </w:r>
      <w:r>
        <w:rPr>
          <w:rFonts w:hint="eastAsia" w:ascii="仿宋" w:hAnsi="仿宋" w:eastAsia="仿宋" w:cs="仿宋"/>
          <w:bCs/>
          <w:color w:val="000000" w:themeColor="text1"/>
          <w:sz w:val="24"/>
          <w:szCs w:val="24"/>
          <w:highlight w:val="none"/>
          <w:u w:val="none"/>
          <w14:textFill>
            <w14:solidFill>
              <w14:schemeClr w14:val="tx1"/>
            </w14:solidFill>
          </w14:textFill>
        </w:rPr>
        <w:t>点</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00</w:t>
      </w:r>
      <w:r>
        <w:rPr>
          <w:rFonts w:hint="eastAsia" w:ascii="仿宋" w:hAnsi="仿宋" w:eastAsia="仿宋" w:cs="仿宋"/>
          <w:bCs/>
          <w:color w:val="000000" w:themeColor="text1"/>
          <w:sz w:val="24"/>
          <w:szCs w:val="24"/>
          <w:highlight w:val="none"/>
          <w:u w:val="none"/>
          <w14:textFill>
            <w14:solidFill>
              <w14:schemeClr w14:val="tx1"/>
            </w14:solidFill>
          </w14:textFill>
        </w:rPr>
        <w:t>分至</w:t>
      </w:r>
      <w:r>
        <w:rPr>
          <w:rFonts w:hint="eastAsia" w:ascii="仿宋" w:hAnsi="仿宋" w:eastAsia="仿宋" w:cs="仿宋"/>
          <w:color w:val="000000" w:themeColor="text1"/>
          <w:kern w:val="0"/>
          <w:sz w:val="24"/>
          <w:szCs w:val="24"/>
          <w:highlight w:val="none"/>
          <w14:textFill>
            <w14:solidFill>
              <w14:schemeClr w14:val="tx1"/>
            </w14:solidFill>
          </w14:textFill>
        </w:rPr>
        <w:t>2026年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日</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14</w:t>
      </w:r>
      <w:r>
        <w:rPr>
          <w:rFonts w:hint="eastAsia" w:ascii="仿宋" w:hAnsi="仿宋" w:eastAsia="仿宋" w:cs="仿宋"/>
          <w:bCs/>
          <w:color w:val="000000" w:themeColor="text1"/>
          <w:sz w:val="24"/>
          <w:szCs w:val="24"/>
          <w:highlight w:val="none"/>
          <w:u w:val="none"/>
          <w14:textFill>
            <w14:solidFill>
              <w14:schemeClr w14:val="tx1"/>
            </w14:solidFill>
          </w14:textFill>
        </w:rPr>
        <w:t>点</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30</w:t>
      </w:r>
      <w:r>
        <w:rPr>
          <w:rFonts w:hint="eastAsia" w:ascii="仿宋" w:hAnsi="仿宋" w:eastAsia="仿宋" w:cs="仿宋"/>
          <w:bCs/>
          <w:color w:val="000000" w:themeColor="text1"/>
          <w:sz w:val="24"/>
          <w:szCs w:val="24"/>
          <w:highlight w:val="none"/>
          <w:u w:val="none"/>
          <w14:textFill>
            <w14:solidFill>
              <w14:schemeClr w14:val="tx1"/>
            </w14:solidFill>
          </w14:textFill>
        </w:rPr>
        <w:t>分（北京时间）。</w:t>
      </w:r>
    </w:p>
    <w:p w14:paraId="5B0A0E7D">
      <w:pPr>
        <w:spacing w:line="360" w:lineRule="auto"/>
        <w:ind w:firstLine="480" w:firstLineChars="200"/>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地点：</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山东省德州市鼎丰国际酒店（崇德四大道1999号）五楼会议室</w:t>
      </w:r>
      <w:r>
        <w:rPr>
          <w:rFonts w:hint="eastAsia" w:ascii="仿宋" w:hAnsi="仿宋" w:eastAsia="仿宋" w:cs="仿宋"/>
          <w:color w:val="000000" w:themeColor="text1"/>
          <w:sz w:val="24"/>
          <w:szCs w:val="24"/>
          <w:highlight w:val="none"/>
          <w:u w:val="none"/>
          <w14:textFill>
            <w14:solidFill>
              <w14:schemeClr w14:val="tx1"/>
            </w14:solidFill>
          </w14:textFill>
        </w:rPr>
        <w:t>。</w:t>
      </w:r>
    </w:p>
    <w:p w14:paraId="39925279">
      <w:pPr>
        <w:spacing w:line="360" w:lineRule="auto"/>
        <w:rPr>
          <w:rFonts w:hint="eastAsia" w:ascii="仿宋" w:hAnsi="仿宋" w:eastAsia="仿宋" w:cs="仿宋"/>
          <w:b/>
          <w:bCs/>
          <w:color w:val="000000" w:themeColor="text1"/>
          <w:sz w:val="24"/>
          <w:szCs w:val="24"/>
          <w:highlight w:val="none"/>
          <w:u w:val="none"/>
          <w14:textFill>
            <w14:solidFill>
              <w14:schemeClr w14:val="tx1"/>
            </w14:solidFill>
          </w14:textFill>
        </w:rPr>
      </w:pPr>
      <w:bookmarkStart w:id="16" w:name="_Toc35393802"/>
      <w:bookmarkStart w:id="17" w:name="_Toc35393633"/>
      <w:bookmarkStart w:id="18" w:name="_Toc28359016"/>
      <w:bookmarkStart w:id="19" w:name="_Toc28359093"/>
      <w:r>
        <w:rPr>
          <w:rFonts w:hint="eastAsia" w:ascii="仿宋" w:hAnsi="仿宋" w:eastAsia="仿宋" w:cs="仿宋"/>
          <w:b/>
          <w:bCs/>
          <w:color w:val="000000" w:themeColor="text1"/>
          <w:sz w:val="24"/>
          <w:szCs w:val="24"/>
          <w:highlight w:val="none"/>
          <w:u w:val="none"/>
          <w14:textFill>
            <w14:solidFill>
              <w14:schemeClr w14:val="tx1"/>
            </w14:solidFill>
          </w14:textFill>
        </w:rPr>
        <w:t>五、开启</w:t>
      </w:r>
      <w:bookmarkEnd w:id="16"/>
      <w:bookmarkEnd w:id="17"/>
      <w:bookmarkEnd w:id="18"/>
      <w:bookmarkEnd w:id="19"/>
    </w:p>
    <w:p w14:paraId="139BE6EA">
      <w:pPr>
        <w:spacing w:line="360" w:lineRule="auto"/>
        <w:ind w:firstLine="480" w:firstLineChars="200"/>
        <w:jc w:val="left"/>
        <w:rPr>
          <w:rFonts w:hint="eastAsia" w:ascii="仿宋" w:hAnsi="仿宋" w:eastAsia="仿宋" w:cs="仿宋"/>
          <w:bCs/>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时间：</w:t>
      </w:r>
      <w:r>
        <w:rPr>
          <w:rFonts w:hint="eastAsia" w:ascii="仿宋" w:hAnsi="仿宋" w:eastAsia="仿宋" w:cs="仿宋"/>
          <w:color w:val="000000" w:themeColor="text1"/>
          <w:kern w:val="0"/>
          <w:sz w:val="24"/>
          <w:szCs w:val="24"/>
          <w:highlight w:val="none"/>
          <w14:textFill>
            <w14:solidFill>
              <w14:schemeClr w14:val="tx1"/>
            </w14:solidFill>
          </w14:textFill>
        </w:rPr>
        <w:t>2026年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日</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14</w:t>
      </w:r>
      <w:r>
        <w:rPr>
          <w:rFonts w:hint="eastAsia" w:ascii="仿宋" w:hAnsi="仿宋" w:eastAsia="仿宋" w:cs="仿宋"/>
          <w:bCs/>
          <w:color w:val="000000" w:themeColor="text1"/>
          <w:sz w:val="24"/>
          <w:szCs w:val="24"/>
          <w:highlight w:val="none"/>
          <w:u w:val="none"/>
          <w14:textFill>
            <w14:solidFill>
              <w14:schemeClr w14:val="tx1"/>
            </w14:solidFill>
          </w14:textFill>
        </w:rPr>
        <w:t>点</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30</w:t>
      </w:r>
      <w:r>
        <w:rPr>
          <w:rFonts w:hint="eastAsia" w:ascii="仿宋" w:hAnsi="仿宋" w:eastAsia="仿宋" w:cs="仿宋"/>
          <w:bCs/>
          <w:color w:val="000000" w:themeColor="text1"/>
          <w:sz w:val="24"/>
          <w:szCs w:val="24"/>
          <w:highlight w:val="none"/>
          <w:u w:val="none"/>
          <w14:textFill>
            <w14:solidFill>
              <w14:schemeClr w14:val="tx1"/>
            </w14:solidFill>
          </w14:textFill>
        </w:rPr>
        <w:t>分（北京时间）。</w:t>
      </w:r>
    </w:p>
    <w:p w14:paraId="1DBD7438">
      <w:pPr>
        <w:spacing w:line="360" w:lineRule="auto"/>
        <w:ind w:firstLine="480" w:firstLineChars="200"/>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地点：</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山东省德州市鼎丰国际酒店（崇德四大道1999号）五楼会议室</w:t>
      </w:r>
      <w:r>
        <w:rPr>
          <w:rFonts w:hint="eastAsia" w:ascii="仿宋" w:hAnsi="仿宋" w:eastAsia="仿宋" w:cs="仿宋"/>
          <w:color w:val="000000" w:themeColor="text1"/>
          <w:sz w:val="24"/>
          <w:szCs w:val="24"/>
          <w:highlight w:val="none"/>
          <w:u w:val="none"/>
          <w14:textFill>
            <w14:solidFill>
              <w14:schemeClr w14:val="tx1"/>
            </w14:solidFill>
          </w14:textFill>
        </w:rPr>
        <w:t>。</w:t>
      </w:r>
    </w:p>
    <w:p w14:paraId="46EC2C3E">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bookmarkStart w:id="20" w:name="_Toc35393634"/>
      <w:bookmarkStart w:id="21" w:name="_Toc28359017"/>
      <w:bookmarkStart w:id="22" w:name="_Toc35393803"/>
      <w:bookmarkStart w:id="23" w:name="_Toc28359094"/>
      <w:r>
        <w:rPr>
          <w:rFonts w:hint="eastAsia" w:ascii="仿宋" w:hAnsi="仿宋" w:eastAsia="仿宋" w:cs="仿宋"/>
          <w:b/>
          <w:bCs/>
          <w:color w:val="000000" w:themeColor="text1"/>
          <w:sz w:val="24"/>
          <w:szCs w:val="24"/>
          <w:highlight w:val="none"/>
          <w14:textFill>
            <w14:solidFill>
              <w14:schemeClr w14:val="tx1"/>
            </w14:solidFill>
          </w14:textFill>
        </w:rPr>
        <w:t>六、公告期限</w:t>
      </w:r>
      <w:bookmarkEnd w:id="20"/>
      <w:bookmarkEnd w:id="21"/>
      <w:bookmarkEnd w:id="22"/>
      <w:bookmarkEnd w:id="23"/>
    </w:p>
    <w:p w14:paraId="5D72790C">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自本公告发布之日起3个工作日。</w:t>
      </w:r>
    </w:p>
    <w:p w14:paraId="7359C4EE">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bookmarkStart w:id="24" w:name="_Toc35393635"/>
      <w:bookmarkStart w:id="25" w:name="_Toc35393804"/>
      <w:r>
        <w:rPr>
          <w:rFonts w:hint="eastAsia" w:ascii="仿宋" w:hAnsi="仿宋" w:eastAsia="仿宋" w:cs="仿宋"/>
          <w:b/>
          <w:bCs/>
          <w:color w:val="000000" w:themeColor="text1"/>
          <w:sz w:val="24"/>
          <w:szCs w:val="24"/>
          <w:highlight w:val="none"/>
          <w14:textFill>
            <w14:solidFill>
              <w14:schemeClr w14:val="tx1"/>
            </w14:solidFill>
          </w14:textFill>
        </w:rPr>
        <w:t>七、其他补充事宜</w:t>
      </w:r>
      <w:bookmarkEnd w:id="24"/>
      <w:bookmarkEnd w:id="25"/>
    </w:p>
    <w:p w14:paraId="42E379C4">
      <w:pPr>
        <w:spacing w:line="36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bookmarkStart w:id="26" w:name="_Toc35393636"/>
      <w:bookmarkStart w:id="27" w:name="_Toc28359095"/>
      <w:bookmarkStart w:id="28" w:name="_Toc28359018"/>
      <w:bookmarkStart w:id="29" w:name="_Toc35393805"/>
      <w:r>
        <w:rPr>
          <w:rFonts w:hint="eastAsia" w:ascii="仿宋" w:hAnsi="仿宋" w:eastAsia="仿宋" w:cs="仿宋"/>
          <w:color w:val="000000" w:themeColor="text1"/>
          <w:kern w:val="0"/>
          <w:sz w:val="24"/>
          <w:szCs w:val="24"/>
          <w:highlight w:val="none"/>
          <w14:textFill>
            <w14:solidFill>
              <w14:schemeClr w14:val="tx1"/>
            </w14:solidFill>
          </w14:textFill>
        </w:rPr>
        <w:t>本项目发布媒体：</w:t>
      </w:r>
      <w:r>
        <w:rPr>
          <w:rFonts w:ascii="仿宋" w:hAnsi="仿宋" w:eastAsia="仿宋" w:cs="仿宋"/>
          <w:color w:val="000000" w:themeColor="text1"/>
          <w:kern w:val="0"/>
          <w:sz w:val="24"/>
          <w:szCs w:val="24"/>
          <w:highlight w:val="none"/>
          <w14:textFill>
            <w14:solidFill>
              <w14:schemeClr w14:val="tx1"/>
            </w14:solidFill>
          </w14:textFill>
        </w:rPr>
        <w:t>中国招标投标公共服务平台</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（www.cebpubservice.com）</w:t>
      </w:r>
    </w:p>
    <w:p w14:paraId="49CEAF2B">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八、凡对本次采购提出询问，请按以下方式联系。</w:t>
      </w:r>
      <w:bookmarkEnd w:id="26"/>
      <w:bookmarkEnd w:id="27"/>
      <w:bookmarkEnd w:id="28"/>
      <w:bookmarkEnd w:id="29"/>
    </w:p>
    <w:p w14:paraId="111AE15D">
      <w:pPr>
        <w:spacing w:line="360" w:lineRule="auto"/>
        <w:ind w:left="1077" w:leftChars="200" w:hanging="657" w:hangingChars="274"/>
        <w:jc w:val="left"/>
        <w:rPr>
          <w:rFonts w:ascii="仿宋" w:hAnsi="仿宋" w:eastAsia="仿宋"/>
          <w:color w:val="000000" w:themeColor="text1"/>
          <w:sz w:val="24"/>
          <w:szCs w:val="24"/>
          <w:highlight w:val="none"/>
          <w14:textFill>
            <w14:solidFill>
              <w14:schemeClr w14:val="tx1"/>
            </w14:solidFill>
          </w14:textFill>
        </w:rPr>
      </w:pPr>
      <w:bookmarkStart w:id="30" w:name="_Toc35393637"/>
      <w:bookmarkStart w:id="31" w:name="_Toc28359096"/>
      <w:bookmarkStart w:id="32" w:name="_Toc35393806"/>
      <w:bookmarkStart w:id="33" w:name="_Toc28359019"/>
      <w:r>
        <w:rPr>
          <w:rFonts w:hint="eastAsia" w:ascii="仿宋" w:hAnsi="仿宋" w:eastAsia="仿宋"/>
          <w:color w:val="000000" w:themeColor="text1"/>
          <w:sz w:val="24"/>
          <w:szCs w:val="24"/>
          <w:highlight w:val="none"/>
          <w14:textFill>
            <w14:solidFill>
              <w14:schemeClr w14:val="tx1"/>
            </w14:solidFill>
          </w14:textFill>
        </w:rPr>
        <w:t>1.采购人信息</w:t>
      </w:r>
      <w:bookmarkEnd w:id="30"/>
      <w:bookmarkEnd w:id="31"/>
      <w:bookmarkEnd w:id="32"/>
      <w:bookmarkEnd w:id="33"/>
    </w:p>
    <w:p w14:paraId="28D1A529">
      <w:pPr>
        <w:spacing w:line="360" w:lineRule="auto"/>
        <w:ind w:left="1077" w:leftChars="200" w:hanging="657" w:hangingChars="274"/>
        <w:jc w:val="left"/>
        <w:rPr>
          <w:rFonts w:hint="eastAsia" w:ascii="仿宋" w:hAnsi="仿宋" w:eastAsia="仿宋" w:cs="Times New Roman"/>
          <w:color w:val="000000" w:themeColor="text1"/>
          <w:sz w:val="24"/>
          <w:szCs w:val="24"/>
          <w:highlight w:val="none"/>
          <w:u w:val="none"/>
          <w14:textFill>
            <w14:solidFill>
              <w14:schemeClr w14:val="tx1"/>
            </w14:solidFill>
          </w14:textFill>
        </w:rPr>
      </w:pPr>
      <w:r>
        <w:rPr>
          <w:rFonts w:hint="eastAsia" w:ascii="仿宋" w:hAnsi="仿宋" w:eastAsia="仿宋" w:cs="Times New Roman"/>
          <w:color w:val="000000" w:themeColor="text1"/>
          <w:sz w:val="24"/>
          <w:szCs w:val="24"/>
          <w:highlight w:val="none"/>
          <w:u w:val="none"/>
          <w14:textFill>
            <w14:solidFill>
              <w14:schemeClr w14:val="tx1"/>
            </w14:solidFill>
          </w14:textFill>
        </w:rPr>
        <w:t>名    称：</w:t>
      </w:r>
      <w:r>
        <w:rPr>
          <w:rFonts w:hint="eastAsia" w:ascii="仿宋" w:hAnsi="仿宋" w:eastAsia="仿宋" w:cs="Times New Roman"/>
          <w:color w:val="000000" w:themeColor="text1"/>
          <w:sz w:val="24"/>
          <w:szCs w:val="24"/>
          <w:highlight w:val="none"/>
          <w:u w:val="none"/>
          <w:lang w:val="en-US" w:eastAsia="zh-CN"/>
          <w14:textFill>
            <w14:solidFill>
              <w14:schemeClr w14:val="tx1"/>
            </w14:solidFill>
          </w14:textFill>
        </w:rPr>
        <w:t>山东省德州监狱</w:t>
      </w:r>
    </w:p>
    <w:p w14:paraId="41AF3CED">
      <w:pPr>
        <w:spacing w:line="360" w:lineRule="auto"/>
        <w:ind w:left="1077" w:leftChars="200" w:hanging="657" w:hangingChars="274"/>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Times New Roman"/>
          <w:color w:val="000000" w:themeColor="text1"/>
          <w:sz w:val="24"/>
          <w:szCs w:val="24"/>
          <w:highlight w:val="none"/>
          <w:u w:val="none"/>
          <w14:textFill>
            <w14:solidFill>
              <w14:schemeClr w14:val="tx1"/>
            </w14:solidFill>
          </w14:textFill>
        </w:rPr>
        <w:t>地    址：</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德州市天衢新区崇德六大道与大学东路交叉口</w:t>
      </w:r>
    </w:p>
    <w:p w14:paraId="7DBA6580">
      <w:pPr>
        <w:spacing w:line="360" w:lineRule="auto"/>
        <w:ind w:left="1077" w:leftChars="200" w:hanging="657" w:hangingChars="274"/>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联系人：班警官、马警官</w:t>
      </w:r>
    </w:p>
    <w:p w14:paraId="47E4A1D0">
      <w:pPr>
        <w:spacing w:line="360" w:lineRule="auto"/>
        <w:ind w:left="1077" w:leftChars="200" w:hanging="657" w:hangingChars="274"/>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联系方式：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18053417398、18053417144</w:t>
      </w:r>
    </w:p>
    <w:p w14:paraId="65CBBDBF">
      <w:pPr>
        <w:spacing w:line="360" w:lineRule="auto"/>
        <w:ind w:left="1077" w:leftChars="200" w:hanging="657" w:hangingChars="274"/>
        <w:jc w:val="left"/>
        <w:rPr>
          <w:rFonts w:hint="eastAsia" w:ascii="仿宋" w:hAnsi="仿宋" w:eastAsia="仿宋"/>
          <w:color w:val="000000" w:themeColor="text1"/>
          <w:sz w:val="24"/>
          <w:szCs w:val="24"/>
          <w:highlight w:val="none"/>
          <w:u w:val="none"/>
          <w14:textFill>
            <w14:solidFill>
              <w14:schemeClr w14:val="tx1"/>
            </w14:solidFill>
          </w14:textFill>
        </w:rPr>
      </w:pPr>
      <w:bookmarkStart w:id="34" w:name="_Toc35393638"/>
      <w:bookmarkStart w:id="35" w:name="_Toc28359097"/>
      <w:bookmarkStart w:id="36" w:name="_Toc35393807"/>
      <w:bookmarkStart w:id="37" w:name="_Toc28359020"/>
      <w:r>
        <w:rPr>
          <w:rFonts w:hint="eastAsia" w:ascii="仿宋" w:hAnsi="仿宋" w:eastAsia="仿宋"/>
          <w:color w:val="000000" w:themeColor="text1"/>
          <w:sz w:val="24"/>
          <w:szCs w:val="24"/>
          <w:highlight w:val="none"/>
          <w:u w:val="none"/>
          <w14:textFill>
            <w14:solidFill>
              <w14:schemeClr w14:val="tx1"/>
            </w14:solidFill>
          </w14:textFill>
        </w:rPr>
        <w:t>2.采购代理机构信息</w:t>
      </w:r>
      <w:bookmarkEnd w:id="34"/>
      <w:bookmarkEnd w:id="35"/>
      <w:bookmarkEnd w:id="36"/>
      <w:bookmarkEnd w:id="37"/>
    </w:p>
    <w:p w14:paraId="40609546">
      <w:pPr>
        <w:spacing w:line="360" w:lineRule="auto"/>
        <w:ind w:left="1077" w:leftChars="200" w:hanging="657" w:hangingChars="274"/>
        <w:jc w:val="left"/>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名    称：盛和招标代理有限公司</w:t>
      </w:r>
    </w:p>
    <w:p w14:paraId="199DDAEC">
      <w:pPr>
        <w:spacing w:line="360" w:lineRule="auto"/>
        <w:ind w:left="1077" w:leftChars="200" w:hanging="657" w:hangingChars="274"/>
        <w:jc w:val="left"/>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地　　址：</w:t>
      </w:r>
      <w:r>
        <w:rPr>
          <w:rFonts w:hint="eastAsia" w:ascii="仿宋" w:hAnsi="仿宋" w:eastAsia="仿宋"/>
          <w:color w:val="000000" w:themeColor="text1"/>
          <w:sz w:val="24"/>
          <w:szCs w:val="24"/>
          <w:highlight w:val="none"/>
          <w:u w:val="none"/>
          <w:lang w:val="en-US" w:eastAsia="zh-CN"/>
          <w14:textFill>
            <w14:solidFill>
              <w14:schemeClr w14:val="tx1"/>
            </w14:solidFill>
          </w14:textFill>
        </w:rPr>
        <w:t>济南市历城区</w:t>
      </w:r>
      <w:r>
        <w:rPr>
          <w:rFonts w:hint="eastAsia" w:ascii="仿宋" w:hAnsi="仿宋" w:eastAsia="仿宋"/>
          <w:color w:val="000000" w:themeColor="text1"/>
          <w:sz w:val="24"/>
          <w:szCs w:val="24"/>
          <w:highlight w:val="none"/>
          <w:u w:val="none"/>
          <w14:textFill>
            <w14:solidFill>
              <w14:schemeClr w14:val="tx1"/>
            </w14:solidFill>
          </w14:textFill>
        </w:rPr>
        <w:t>唐冶西路868号山东设计创意产业园南区B1号楼</w:t>
      </w:r>
    </w:p>
    <w:p w14:paraId="5F7C70E1">
      <w:pPr>
        <w:spacing w:line="360" w:lineRule="auto"/>
        <w:ind w:left="1077" w:leftChars="200" w:hanging="657" w:hangingChars="274"/>
        <w:jc w:val="left"/>
        <w:rPr>
          <w:rFonts w:hint="default" w:ascii="仿宋" w:hAnsi="仿宋" w:eastAsia="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联系方式：15615518531、</w:t>
      </w:r>
      <w:r>
        <w:rPr>
          <w:rFonts w:hint="eastAsia" w:ascii="仿宋" w:hAnsi="仿宋" w:eastAsia="仿宋"/>
          <w:color w:val="000000" w:themeColor="text1"/>
          <w:sz w:val="24"/>
          <w:szCs w:val="24"/>
          <w:highlight w:val="none"/>
          <w:u w:val="none"/>
          <w:lang w:val="en-US" w:eastAsia="zh-CN"/>
          <w14:textFill>
            <w14:solidFill>
              <w14:schemeClr w14:val="tx1"/>
            </w14:solidFill>
          </w14:textFill>
        </w:rPr>
        <w:t>13562031330</w:t>
      </w:r>
    </w:p>
    <w:p w14:paraId="28246CCF">
      <w:pPr>
        <w:spacing w:line="360" w:lineRule="auto"/>
        <w:ind w:left="1077" w:leftChars="200" w:hanging="657" w:hangingChars="274"/>
        <w:jc w:val="left"/>
        <w:rPr>
          <w:rFonts w:hint="eastAsia" w:ascii="仿宋" w:hAnsi="仿宋" w:eastAsia="仿宋"/>
          <w:color w:val="000000" w:themeColor="text1"/>
          <w:sz w:val="24"/>
          <w:szCs w:val="24"/>
          <w:highlight w:val="none"/>
          <w:u w:val="none"/>
          <w14:textFill>
            <w14:solidFill>
              <w14:schemeClr w14:val="tx1"/>
            </w14:solidFill>
          </w14:textFill>
        </w:rPr>
      </w:pPr>
      <w:bookmarkStart w:id="38" w:name="_Toc35393639"/>
      <w:bookmarkStart w:id="39" w:name="_Toc28359021"/>
      <w:bookmarkStart w:id="40" w:name="_Toc35393808"/>
      <w:bookmarkStart w:id="41" w:name="_Toc28359098"/>
      <w:r>
        <w:rPr>
          <w:rFonts w:hint="eastAsia" w:ascii="仿宋" w:hAnsi="仿宋" w:eastAsia="仿宋"/>
          <w:color w:val="000000" w:themeColor="text1"/>
          <w:sz w:val="24"/>
          <w:szCs w:val="24"/>
          <w:highlight w:val="none"/>
          <w:u w:val="none"/>
          <w14:textFill>
            <w14:solidFill>
              <w14:schemeClr w14:val="tx1"/>
            </w14:solidFill>
          </w14:textFill>
        </w:rPr>
        <w:t>3.项目联系方式</w:t>
      </w:r>
      <w:bookmarkEnd w:id="38"/>
      <w:bookmarkEnd w:id="39"/>
      <w:bookmarkEnd w:id="40"/>
      <w:bookmarkEnd w:id="41"/>
    </w:p>
    <w:p w14:paraId="018C3574">
      <w:pPr>
        <w:spacing w:line="360" w:lineRule="auto"/>
        <w:ind w:left="1077" w:leftChars="200" w:hanging="657" w:hangingChars="274"/>
        <w:jc w:val="left"/>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项目联系人：靖立泉、</w:t>
      </w:r>
      <w:r>
        <w:rPr>
          <w:rFonts w:hint="eastAsia" w:ascii="仿宋" w:hAnsi="仿宋" w:eastAsia="仿宋"/>
          <w:color w:val="000000" w:themeColor="text1"/>
          <w:sz w:val="24"/>
          <w:szCs w:val="24"/>
          <w:highlight w:val="none"/>
          <w:u w:val="none"/>
          <w:lang w:val="en-US" w:eastAsia="zh-CN"/>
          <w14:textFill>
            <w14:solidFill>
              <w14:schemeClr w14:val="tx1"/>
            </w14:solidFill>
          </w14:textFill>
        </w:rPr>
        <w:t>曹玮璐、张晶、李卫强</w:t>
      </w:r>
    </w:p>
    <w:p w14:paraId="709D1A79">
      <w:pPr>
        <w:spacing w:line="360" w:lineRule="auto"/>
        <w:ind w:left="1077" w:leftChars="200" w:hanging="657" w:hangingChars="274"/>
        <w:jc w:val="left"/>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电话：15615518531、13210559556、15969690385、0531-88260778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27043"/>
    <w:rsid w:val="0332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Plain Text"/>
    <w:basedOn w:val="1"/>
    <w:next w:val="1"/>
    <w:qFormat/>
    <w:uiPriority w:val="0"/>
    <w:rPr>
      <w:rFonts w:ascii="宋体" w:hAnsi="Courier New"/>
    </w:rPr>
  </w:style>
  <w:style w:type="paragraph" w:styleId="4">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2026-06-29T09:53:00Z</dcterms:created>
  <dc:creator>盛和招标J</dc:creator>
  <cp:lastModifiedBy>盛和招标J</cp:lastModifiedBy>
  <dcterms:modified xsi:type="dcterms:W3CDTF">2026-06-29T09:55:04Z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4385685F51764E5497292624B4E3C22E_11</vt:lpwstr>
  </property>
  <property fmtid="{D5CDD505-2E9C-101B-9397-08002B2CF9AE}" pid="4" name="KSOTemplateDocerSaveRecord">
    <vt:lpwstr>eyJoZGlkIjoiMDBmZjg5ZmQ0NmE0ZDdjNzk3NzQ3YmFhZmY0ODhmYjQiLCJ1c2VySWQiOiI1MzU2MDc0MjYifQ==</vt:lpwstr>
  </property>
</Properties>
</file>