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lang w:val="en-US" w:eastAsia="zh-CN"/>
        </w:rPr>
        <w:t>切条机</w:t>
      </w:r>
      <w:r>
        <w:rPr>
          <w:rFonts w:hint="eastAsia"/>
          <w:b/>
          <w:sz w:val="40"/>
          <w:szCs w:val="40"/>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186341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通过参数设置可以任意改变切割的速度和试纸条的宽度</w:t>
      </w:r>
    </w:p>
    <w:p w14:paraId="48E2A7C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通过限位调节装置可以导入不同宽度的片材材料</w:t>
      </w:r>
    </w:p>
    <w:p w14:paraId="3A4B9C9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刀片零间隙结构</w:t>
      </w:r>
    </w:p>
    <w:p w14:paraId="01C32D2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刀片具有耐磨性，</w:t>
      </w:r>
      <w:r>
        <w:rPr>
          <w:rFonts w:hint="eastAsia"/>
          <w:sz w:val="30"/>
          <w:szCs w:val="30"/>
          <w:lang w:val="en-US" w:eastAsia="zh-CN"/>
        </w:rPr>
        <w:t>耐腐蚀，可</w:t>
      </w:r>
      <w:r>
        <w:rPr>
          <w:rFonts w:hint="eastAsia"/>
          <w:sz w:val="30"/>
          <w:szCs w:val="30"/>
        </w:rPr>
        <w:t>方便的拆卸</w:t>
      </w:r>
      <w:r>
        <w:rPr>
          <w:rFonts w:hint="eastAsia"/>
          <w:sz w:val="30"/>
          <w:szCs w:val="30"/>
          <w:lang w:eastAsia="zh-CN"/>
        </w:rPr>
        <w:t>、</w:t>
      </w:r>
      <w:r>
        <w:rPr>
          <w:rFonts w:hint="eastAsia"/>
          <w:sz w:val="30"/>
          <w:szCs w:val="30"/>
        </w:rPr>
        <w:t>调整和安装</w:t>
      </w:r>
    </w:p>
    <w:p w14:paraId="55E9548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刀片</w:t>
      </w:r>
      <w:r>
        <w:rPr>
          <w:rFonts w:hint="eastAsia"/>
          <w:sz w:val="30"/>
          <w:szCs w:val="30"/>
          <w:lang w:val="en-US" w:eastAsia="zh-CN"/>
        </w:rPr>
        <w:t>可方便</w:t>
      </w:r>
      <w:r>
        <w:rPr>
          <w:rFonts w:hint="eastAsia"/>
          <w:sz w:val="30"/>
          <w:szCs w:val="30"/>
        </w:rPr>
        <w:t>擦洗清洁及维护；</w:t>
      </w:r>
    </w:p>
    <w:p w14:paraId="739184D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有效接地，能有效地消除试纸条输送过程中产生的静电</w:t>
      </w:r>
    </w:p>
    <w:p w14:paraId="3014EB3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具有计数功能，可</w:t>
      </w:r>
      <w:r>
        <w:rPr>
          <w:rFonts w:hint="eastAsia"/>
          <w:sz w:val="30"/>
          <w:szCs w:val="30"/>
          <w:lang w:val="en-US" w:eastAsia="zh-CN"/>
        </w:rPr>
        <w:t>手动操作</w:t>
      </w:r>
      <w:r>
        <w:rPr>
          <w:rFonts w:hint="eastAsia"/>
          <w:sz w:val="30"/>
          <w:szCs w:val="30"/>
        </w:rPr>
        <w:t>实现减数，清零等功能</w:t>
      </w:r>
    </w:p>
    <w:p w14:paraId="2D91158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具有自动送料功能</w:t>
      </w:r>
    </w:p>
    <w:p w14:paraId="31F3560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具有连续切割和单切功能</w:t>
      </w:r>
    </w:p>
    <w:p w14:paraId="27492B2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具有</w:t>
      </w:r>
      <w:r>
        <w:rPr>
          <w:rFonts w:hint="eastAsia"/>
          <w:sz w:val="30"/>
          <w:szCs w:val="30"/>
        </w:rPr>
        <w:t>急停按钮</w:t>
      </w:r>
    </w:p>
    <w:p w14:paraId="151A091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物料宽度：98mm</w:t>
      </w:r>
    </w:p>
    <w:p w14:paraId="75C5F54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斩切宽度：0.5-8.00</w:t>
      </w:r>
      <w:bookmarkStart w:id="0" w:name="_GoBack"/>
      <w:bookmarkEnd w:id="0"/>
      <w:r>
        <w:rPr>
          <w:rFonts w:hint="eastAsia"/>
          <w:sz w:val="30"/>
          <w:szCs w:val="30"/>
        </w:rPr>
        <w:t>mm</w:t>
      </w:r>
    </w:p>
    <w:p w14:paraId="05EC5BF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斩切精度：±0.05mm</w:t>
      </w:r>
    </w:p>
    <w:p w14:paraId="53B0BC8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最高斩切速度：</w:t>
      </w:r>
      <w:r>
        <w:rPr>
          <w:rFonts w:hint="eastAsia"/>
          <w:sz w:val="30"/>
          <w:szCs w:val="30"/>
          <w:lang w:val="en-US" w:eastAsia="zh-CN"/>
        </w:rPr>
        <w:t>≥</w:t>
      </w:r>
      <w:r>
        <w:rPr>
          <w:rFonts w:hint="eastAsia"/>
          <w:sz w:val="30"/>
          <w:szCs w:val="30"/>
        </w:rPr>
        <w:t>450 次/分钟</w:t>
      </w:r>
    </w:p>
    <w:p w14:paraId="6A7EEB1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斩切架：滑杆形式</w:t>
      </w:r>
    </w:p>
    <w:p w14:paraId="3D99ACC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物料残留：</w:t>
      </w:r>
      <w:r>
        <w:rPr>
          <w:rFonts w:hint="eastAsia"/>
          <w:sz w:val="30"/>
          <w:szCs w:val="30"/>
          <w:lang w:val="en-US" w:eastAsia="zh-CN"/>
        </w:rPr>
        <w:t>≤</w:t>
      </w:r>
      <w:r>
        <w:rPr>
          <w:rFonts w:hint="eastAsia"/>
          <w:sz w:val="30"/>
          <w:szCs w:val="30"/>
        </w:rPr>
        <w:t>12mm</w:t>
      </w:r>
    </w:p>
    <w:p w14:paraId="3F5E13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A7E31E8"/>
    <w:rsid w:val="0DE9270E"/>
    <w:rsid w:val="12FC68BD"/>
    <w:rsid w:val="1C4D317B"/>
    <w:rsid w:val="27AB42A3"/>
    <w:rsid w:val="34916BF9"/>
    <w:rsid w:val="35641354"/>
    <w:rsid w:val="37312289"/>
    <w:rsid w:val="39581647"/>
    <w:rsid w:val="3B171863"/>
    <w:rsid w:val="53F02B45"/>
    <w:rsid w:val="555624E0"/>
    <w:rsid w:val="62075C87"/>
    <w:rsid w:val="68561868"/>
    <w:rsid w:val="69CE70C2"/>
    <w:rsid w:val="6B04265E"/>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1134</Words>
  <Characters>1177</Characters>
  <Lines>4</Lines>
  <Paragraphs>1</Paragraphs>
  <TotalTime>3</TotalTime>
  <ScaleCrop>false</ScaleCrop>
  <LinksUpToDate>false</LinksUpToDate>
  <CharactersWithSpaces>1319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2026-01-05T03:25:25Z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