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8ACEE">
      <w:pPr>
        <w:pStyle w:val="3"/>
        <w:spacing w:after="0" w:line="400" w:lineRule="exact"/>
        <w:ind w:right="84" w:firstLine="558" w:firstLineChars="200"/>
        <w:jc w:val="center"/>
        <w:rPr>
          <w:rFonts w:hint="eastAsia" w:ascii="宋体" w:hAnsi="宋体" w:eastAsia="宋体" w:cs="宋体"/>
          <w:b/>
          <w:bCs/>
          <w:color w:val="auto"/>
          <w:spacing w:val="-1"/>
          <w:sz w:val="28"/>
          <w:szCs w:val="28"/>
          <w:highlight w:val="none"/>
        </w:rPr>
      </w:pPr>
      <w:r>
        <w:rPr>
          <w:rFonts w:hint="eastAsia" w:ascii="宋体" w:hAnsi="宋体" w:eastAsia="宋体" w:cs="宋体"/>
          <w:b/>
          <w:bCs/>
          <w:color w:val="auto"/>
          <w:spacing w:val="-1"/>
          <w:sz w:val="28"/>
          <w:szCs w:val="28"/>
          <w:highlight w:val="none"/>
        </w:rPr>
        <w:t>哈尔滨卷烟厂烟气在线监测运维项目-公开招标公告</w:t>
      </w:r>
    </w:p>
    <w:p w14:paraId="474AACEA">
      <w:pPr>
        <w:pStyle w:val="3"/>
        <w:spacing w:after="0" w:line="400" w:lineRule="exact"/>
        <w:ind w:left="2897"/>
        <w:outlineLvl w:val="9"/>
        <w:rPr>
          <w:rFonts w:hint="eastAsia" w:ascii="宋体" w:hAnsi="宋体" w:eastAsia="宋体" w:cs="宋体"/>
          <w:color w:val="auto"/>
          <w:szCs w:val="21"/>
          <w:highlight w:val="none"/>
        </w:rPr>
      </w:pPr>
      <w:r>
        <w:rPr>
          <w:rFonts w:hint="eastAsia" w:ascii="宋体" w:hAnsi="宋体" w:eastAsia="宋体" w:cs="宋体"/>
          <w:color w:val="auto"/>
          <w:spacing w:val="-1"/>
          <w:szCs w:val="21"/>
          <w:highlight w:val="none"/>
        </w:rPr>
        <w:t>（招标项目编号：C202601BA2001929402305</w:t>
      </w:r>
      <w:r>
        <w:rPr>
          <w:rFonts w:hint="eastAsia" w:ascii="宋体" w:hAnsi="宋体" w:eastAsia="宋体" w:cs="宋体"/>
          <w:color w:val="auto"/>
          <w:spacing w:val="1"/>
          <w:szCs w:val="21"/>
          <w:highlight w:val="none"/>
        </w:rPr>
        <w:t>）</w:t>
      </w:r>
    </w:p>
    <w:p w14:paraId="11332714">
      <w:pPr>
        <w:pStyle w:val="3"/>
        <w:spacing w:after="0" w:line="400" w:lineRule="exact"/>
        <w:ind w:firstLine="416" w:firstLineChars="200"/>
        <w:rPr>
          <w:rFonts w:hint="eastAsia" w:ascii="宋体" w:hAnsi="宋体" w:eastAsia="宋体" w:cs="宋体"/>
          <w:color w:val="auto"/>
          <w:szCs w:val="21"/>
          <w:highlight w:val="none"/>
        </w:rPr>
      </w:pPr>
      <w:r>
        <w:rPr>
          <w:rFonts w:hint="eastAsia" w:ascii="宋体" w:hAnsi="宋体" w:eastAsia="宋体" w:cs="宋体"/>
          <w:color w:val="auto"/>
          <w:spacing w:val="-1"/>
          <w:szCs w:val="21"/>
          <w:highlight w:val="none"/>
        </w:rPr>
        <w:t>招标项目所在地区：黑龙江省</w:t>
      </w:r>
    </w:p>
    <w:p w14:paraId="6ECCAF68">
      <w:pPr>
        <w:spacing w:before="120" w:beforeLines="50" w:after="120" w:afterLines="50" w:line="4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一、招标条件</w:t>
      </w:r>
    </w:p>
    <w:p w14:paraId="34F6BF3B">
      <w:pPr>
        <w:pStyle w:val="3"/>
        <w:spacing w:after="0" w:line="400" w:lineRule="exact"/>
        <w:ind w:right="84" w:firstLine="416" w:firstLineChars="200"/>
        <w:rPr>
          <w:rFonts w:hint="eastAsia" w:ascii="宋体" w:hAnsi="宋体" w:eastAsia="宋体" w:cs="宋体"/>
          <w:color w:val="auto"/>
          <w:szCs w:val="21"/>
          <w:highlight w:val="none"/>
        </w:rPr>
      </w:pPr>
      <w:r>
        <w:rPr>
          <w:rFonts w:hint="eastAsia" w:ascii="宋体" w:hAnsi="宋体" w:cs="宋体"/>
          <w:color w:val="auto"/>
          <w:spacing w:val="-1"/>
          <w:szCs w:val="21"/>
          <w:highlight w:val="none"/>
          <w:lang w:eastAsia="zh-CN"/>
        </w:rPr>
        <w:t>本招标项目</w:t>
      </w:r>
      <w:r>
        <w:rPr>
          <w:rFonts w:hint="eastAsia" w:ascii="宋体" w:hAnsi="宋体" w:eastAsia="宋体" w:cs="宋体"/>
          <w:color w:val="auto"/>
          <w:spacing w:val="-1"/>
          <w:szCs w:val="21"/>
          <w:highlight w:val="none"/>
        </w:rPr>
        <w:t>哈尔滨卷烟厂烟气在线监测运维项目（招标项目编号：C202601BA2001929402305</w:t>
      </w:r>
      <w:r>
        <w:rPr>
          <w:rFonts w:hint="eastAsia" w:ascii="宋体" w:hAnsi="宋体" w:eastAsia="宋体" w:cs="宋体"/>
          <w:color w:val="auto"/>
          <w:spacing w:val="1"/>
          <w:szCs w:val="21"/>
          <w:highlight w:val="none"/>
        </w:rPr>
        <w:t>），</w:t>
      </w:r>
      <w:r>
        <w:rPr>
          <w:rFonts w:hint="eastAsia" w:ascii="宋体" w:hAnsi="宋体" w:eastAsia="宋体" w:cs="宋体"/>
          <w:color w:val="auto"/>
          <w:spacing w:val="-1"/>
          <w:szCs w:val="21"/>
          <w:highlight w:val="none"/>
        </w:rPr>
        <w:t>已由项目审批/核准/备案机关批准，项目资金来源为企业自筹，招标人为黑龙江烟草工业有限责任公司。本项目已具备招标条件，现进行公开招标。</w:t>
      </w:r>
    </w:p>
    <w:p w14:paraId="5CE16528">
      <w:pPr>
        <w:spacing w:before="120" w:beforeLines="50" w:after="120" w:afterLines="50" w:line="4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二、项目概况和招标范围</w:t>
      </w:r>
    </w:p>
    <w:p w14:paraId="143F7D1D">
      <w:pPr>
        <w:pStyle w:val="3"/>
        <w:spacing w:after="0" w:line="400" w:lineRule="exact"/>
        <w:ind w:right="425" w:firstLine="416" w:firstLineChars="200"/>
        <w:rPr>
          <w:rFonts w:hint="eastAsia" w:ascii="宋体" w:hAnsi="宋体" w:eastAsia="宋体" w:cs="宋体"/>
          <w:color w:val="auto"/>
          <w:spacing w:val="-1"/>
          <w:szCs w:val="21"/>
          <w:highlight w:val="none"/>
          <w:lang w:val="en-US" w:eastAsia="zh-CN"/>
        </w:rPr>
      </w:pPr>
      <w:r>
        <w:rPr>
          <w:rFonts w:hint="eastAsia" w:ascii="宋体" w:hAnsi="宋体" w:eastAsia="宋体" w:cs="宋体"/>
          <w:color w:val="auto"/>
          <w:spacing w:val="-1"/>
          <w:szCs w:val="21"/>
          <w:highlight w:val="none"/>
        </w:rPr>
        <w:t>项目规模：</w:t>
      </w:r>
      <w:r>
        <w:rPr>
          <w:rFonts w:hint="eastAsia" w:ascii="宋体" w:hAnsi="宋体" w:cs="宋体"/>
          <w:color w:val="auto"/>
          <w:spacing w:val="-1"/>
          <w:szCs w:val="21"/>
          <w:highlight w:val="none"/>
          <w:lang w:val="en-US" w:eastAsia="zh-CN"/>
        </w:rPr>
        <w:t>8</w:t>
      </w:r>
      <w:r>
        <w:rPr>
          <w:rFonts w:hint="eastAsia" w:ascii="宋体" w:hAnsi="宋体" w:eastAsia="宋体" w:cs="宋体"/>
          <w:color w:val="auto"/>
          <w:szCs w:val="21"/>
          <w:highlight w:val="none"/>
        </w:rPr>
        <w:t>万元</w:t>
      </w:r>
      <w:r>
        <w:rPr>
          <w:rFonts w:hint="eastAsia" w:ascii="宋体" w:hAnsi="宋体" w:eastAsia="宋体" w:cs="宋体"/>
          <w:color w:val="auto"/>
          <w:szCs w:val="21"/>
          <w:highlight w:val="none"/>
          <w:lang w:val="en-US" w:eastAsia="zh-CN"/>
        </w:rPr>
        <w:t>/每年</w:t>
      </w:r>
      <w:r>
        <w:rPr>
          <w:rFonts w:hint="eastAsia" w:ascii="宋体" w:hAnsi="宋体" w:eastAsia="宋体" w:cs="宋体"/>
          <w:color w:val="auto"/>
          <w:spacing w:val="-1"/>
          <w:szCs w:val="21"/>
          <w:highlight w:val="none"/>
        </w:rPr>
        <w:t>(人民币)</w:t>
      </w:r>
      <w:r>
        <w:rPr>
          <w:rFonts w:hint="eastAsia" w:ascii="宋体" w:hAnsi="宋体" w:eastAsia="宋体" w:cs="宋体"/>
          <w:color w:val="auto"/>
          <w:spacing w:val="-1"/>
          <w:szCs w:val="21"/>
          <w:highlight w:val="none"/>
          <w:lang w:eastAsia="zh-CN"/>
        </w:rPr>
        <w:t>，</w:t>
      </w:r>
      <w:r>
        <w:rPr>
          <w:rFonts w:hint="eastAsia" w:ascii="宋体" w:hAnsi="宋体" w:eastAsia="宋体" w:cs="宋体"/>
          <w:color w:val="auto"/>
          <w:spacing w:val="-1"/>
          <w:szCs w:val="21"/>
          <w:highlight w:val="none"/>
          <w:lang w:val="en-US" w:eastAsia="zh-CN"/>
        </w:rPr>
        <w:t>含税金额。税率为：6%。</w:t>
      </w:r>
    </w:p>
    <w:p w14:paraId="50E33931">
      <w:pPr>
        <w:pStyle w:val="3"/>
        <w:spacing w:after="0" w:line="400" w:lineRule="exact"/>
        <w:ind w:right="84" w:firstLine="416" w:firstLineChars="200"/>
        <w:rPr>
          <w:rFonts w:hint="eastAsia" w:ascii="宋体" w:hAnsi="宋体" w:eastAsia="宋体" w:cs="宋体"/>
          <w:color w:val="auto"/>
          <w:spacing w:val="-1"/>
          <w:szCs w:val="21"/>
          <w:highlight w:val="none"/>
        </w:rPr>
      </w:pPr>
      <w:r>
        <w:rPr>
          <w:rFonts w:hint="eastAsia" w:ascii="宋体" w:hAnsi="宋体" w:eastAsia="宋体" w:cs="宋体"/>
          <w:color w:val="auto"/>
          <w:spacing w:val="-1"/>
          <w:szCs w:val="21"/>
          <w:highlight w:val="none"/>
        </w:rPr>
        <w:t>招标内容与范围：哈尔滨卷烟厂烟气在线监测运维。</w:t>
      </w:r>
    </w:p>
    <w:p w14:paraId="2FEF0D85">
      <w:pPr>
        <w:pStyle w:val="3"/>
        <w:spacing w:after="0" w:line="400" w:lineRule="exact"/>
        <w:ind w:right="425" w:firstLine="416" w:firstLineChars="200"/>
        <w:rPr>
          <w:rFonts w:hint="eastAsia" w:ascii="宋体" w:hAnsi="宋体" w:eastAsia="宋体" w:cs="宋体"/>
          <w:color w:val="auto"/>
          <w:spacing w:val="-1"/>
          <w:szCs w:val="21"/>
          <w:highlight w:val="none"/>
        </w:rPr>
      </w:pPr>
      <w:r>
        <w:rPr>
          <w:rFonts w:hint="eastAsia" w:ascii="宋体" w:hAnsi="宋体" w:eastAsia="宋体" w:cs="宋体"/>
          <w:color w:val="auto"/>
          <w:spacing w:val="-1"/>
          <w:szCs w:val="21"/>
          <w:highlight w:val="none"/>
        </w:rPr>
        <w:t>本招标项目划分为标段1个标段，本次招标为其中的：</w:t>
      </w:r>
    </w:p>
    <w:p w14:paraId="13B734BD">
      <w:pPr>
        <w:pStyle w:val="3"/>
        <w:spacing w:after="0" w:line="400" w:lineRule="exact"/>
        <w:ind w:right="425" w:firstLine="416" w:firstLineChars="200"/>
        <w:rPr>
          <w:rFonts w:hint="eastAsia" w:ascii="宋体" w:hAnsi="宋体" w:eastAsia="宋体" w:cs="宋体"/>
          <w:color w:val="auto"/>
          <w:spacing w:val="-1"/>
          <w:szCs w:val="21"/>
          <w:highlight w:val="none"/>
          <w:lang w:eastAsia="zh-CN"/>
        </w:rPr>
      </w:pPr>
      <w:r>
        <w:rPr>
          <w:rFonts w:hint="eastAsia" w:ascii="宋体" w:hAnsi="宋体" w:eastAsia="宋体" w:cs="宋体"/>
          <w:color w:val="auto"/>
          <w:spacing w:val="-1"/>
          <w:szCs w:val="21"/>
          <w:highlight w:val="none"/>
        </w:rPr>
        <w:t>001哈尔滨卷烟厂烟气在线监测运维项目</w:t>
      </w:r>
      <w:r>
        <w:rPr>
          <w:rFonts w:hint="eastAsia" w:ascii="宋体" w:hAnsi="宋体" w:eastAsia="宋体" w:cs="宋体"/>
          <w:color w:val="auto"/>
          <w:spacing w:val="-1"/>
          <w:szCs w:val="21"/>
          <w:highlight w:val="none"/>
          <w:lang w:eastAsia="zh-CN"/>
        </w:rPr>
        <w:t>。</w:t>
      </w:r>
    </w:p>
    <w:p w14:paraId="21156502">
      <w:pPr>
        <w:spacing w:before="120" w:beforeLines="50" w:after="120" w:afterLines="50" w:line="4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三、投标人资格要求</w:t>
      </w:r>
    </w:p>
    <w:p w14:paraId="300F468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12" w:firstLineChars="200"/>
        <w:jc w:val="left"/>
        <w:textAlignment w:val="center"/>
        <w:rPr>
          <w:rFonts w:hint="eastAsia" w:ascii="宋体" w:hAnsi="宋体" w:eastAsia="宋体" w:cs="宋体"/>
          <w:color w:val="auto"/>
          <w:spacing w:val="-2"/>
          <w:kern w:val="1"/>
          <w:sz w:val="21"/>
          <w:szCs w:val="21"/>
          <w:highlight w:val="none"/>
          <w:lang w:val="en-US" w:eastAsia="zh-CN" w:bidi="ar-SA"/>
        </w:rPr>
      </w:pPr>
      <w:r>
        <w:rPr>
          <w:rFonts w:hint="eastAsia" w:ascii="宋体" w:hAnsi="宋体" w:eastAsia="宋体" w:cs="宋体"/>
          <w:color w:val="auto"/>
          <w:spacing w:val="-2"/>
          <w:kern w:val="1"/>
          <w:sz w:val="21"/>
          <w:szCs w:val="21"/>
          <w:highlight w:val="none"/>
          <w:lang w:val="en-US" w:eastAsia="zh-CN" w:bidi="ar-SA"/>
        </w:rPr>
        <w:t>001哈尔滨卷烟厂烟气在线监测运维项目：</w:t>
      </w:r>
    </w:p>
    <w:p w14:paraId="0E275C59">
      <w:pPr>
        <w:pStyle w:val="3"/>
        <w:spacing w:after="0" w:line="400" w:lineRule="exact"/>
        <w:ind w:right="84" w:firstLine="412" w:firstLineChars="200"/>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3.1投标人须是在中华人民共和国境内注册的法人或者其他组织，具有独立承担民事责任的能力，企业单位须提供有效营业执照及上一年度工商部门国家企业信用信息公示系统企业信用信息公示报告网上截图，事业单位须提供事业单位法人证书及上一年度机关赋码和事业单位登记管理网查询的年度报告网上截图。</w:t>
      </w:r>
    </w:p>
    <w:p w14:paraId="22919694">
      <w:pPr>
        <w:pStyle w:val="3"/>
        <w:spacing w:after="0" w:line="400" w:lineRule="exact"/>
        <w:ind w:right="84" w:firstLine="412" w:firstLineChars="200"/>
        <w:rPr>
          <w:rFonts w:hint="eastAsia" w:ascii="宋体" w:hAnsi="宋体" w:eastAsia="宋体" w:cs="宋体"/>
          <w:i w:val="0"/>
          <w:iCs w:val="0"/>
          <w:color w:val="auto"/>
          <w:spacing w:val="-2"/>
          <w:szCs w:val="21"/>
          <w:highlight w:val="none"/>
          <w:lang w:val="en-US" w:eastAsia="zh-CN"/>
        </w:rPr>
      </w:pPr>
      <w:r>
        <w:rPr>
          <w:rFonts w:hint="eastAsia" w:ascii="宋体" w:hAnsi="宋体" w:eastAsia="宋体" w:cs="宋体"/>
          <w:i w:val="0"/>
          <w:iCs w:val="0"/>
          <w:color w:val="auto"/>
          <w:spacing w:val="-2"/>
          <w:szCs w:val="21"/>
          <w:highlight w:val="none"/>
          <w:lang w:val="en-US" w:eastAsia="zh-CN"/>
        </w:rPr>
        <w:t>3.2</w:t>
      </w:r>
      <w:r>
        <w:rPr>
          <w:rFonts w:hint="eastAsia" w:ascii="宋体" w:hAnsi="宋体" w:cs="宋体"/>
          <w:color w:val="auto"/>
          <w:kern w:val="0"/>
          <w:szCs w:val="21"/>
          <w:highlight w:val="none"/>
        </w:rPr>
        <w:t>投标人拟派本项目的</w:t>
      </w:r>
      <w:r>
        <w:rPr>
          <w:rFonts w:hint="eastAsia" w:ascii="宋体" w:hAnsi="宋体" w:cs="宋体"/>
          <w:color w:val="auto"/>
          <w:kern w:val="0"/>
          <w:szCs w:val="21"/>
          <w:highlight w:val="none"/>
          <w:lang w:val="en-US" w:eastAsia="zh-CN"/>
        </w:rPr>
        <w:t>作业人员须具备</w:t>
      </w:r>
      <w:r>
        <w:rPr>
          <w:rFonts w:hint="eastAsia" w:ascii="宋体" w:hAnsi="宋体" w:eastAsia="宋体" w:cs="宋体"/>
          <w:color w:val="auto"/>
          <w:sz w:val="21"/>
          <w:szCs w:val="21"/>
          <w:highlight w:val="none"/>
          <w:lang w:val="en-US" w:eastAsia="zh-CN"/>
        </w:rPr>
        <w:t>污染源自动连续监控设施（烟尘烟气）运营人员岗位能力证书</w:t>
      </w:r>
      <w:r>
        <w:rPr>
          <w:rFonts w:hint="eastAsia" w:ascii="宋体" w:hAnsi="宋体" w:cs="宋体"/>
          <w:color w:val="auto"/>
          <w:kern w:val="0"/>
          <w:szCs w:val="21"/>
          <w:highlight w:val="none"/>
          <w:lang w:val="en-US" w:eastAsia="zh-CN"/>
        </w:rPr>
        <w:t>。</w:t>
      </w:r>
    </w:p>
    <w:p w14:paraId="29ADABB3">
      <w:pPr>
        <w:pStyle w:val="3"/>
        <w:spacing w:after="0" w:line="400" w:lineRule="exact"/>
        <w:ind w:right="84" w:firstLine="412" w:firstLineChars="200"/>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3.</w:t>
      </w:r>
      <w:r>
        <w:rPr>
          <w:rFonts w:hint="eastAsia" w:ascii="宋体" w:hAnsi="宋体" w:eastAsia="宋体" w:cs="宋体"/>
          <w:color w:val="auto"/>
          <w:spacing w:val="-2"/>
          <w:szCs w:val="21"/>
          <w:highlight w:val="none"/>
          <w:lang w:val="en-US" w:eastAsia="zh-CN"/>
        </w:rPr>
        <w:t>3</w:t>
      </w:r>
      <w:r>
        <w:rPr>
          <w:rFonts w:hint="eastAsia" w:ascii="宋体" w:hAnsi="宋体" w:eastAsia="宋体" w:cs="宋体"/>
          <w:color w:val="auto"/>
          <w:spacing w:val="-2"/>
          <w:szCs w:val="21"/>
          <w:highlight w:val="none"/>
        </w:rPr>
        <w:t>投标人须具备一般纳税人资格，能够开具正规可抵扣的增值税专用发票。（提供一张近期开具的增值税专用发票和具备一般纳税人资格承诺）</w:t>
      </w:r>
    </w:p>
    <w:p w14:paraId="0FBD59E3">
      <w:pPr>
        <w:pStyle w:val="3"/>
        <w:spacing w:after="0" w:line="400" w:lineRule="exact"/>
        <w:ind w:right="84" w:firstLine="412" w:firstLineChars="200"/>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3.</w:t>
      </w:r>
      <w:r>
        <w:rPr>
          <w:rFonts w:hint="eastAsia" w:ascii="宋体" w:hAnsi="宋体" w:eastAsia="宋体" w:cs="宋体"/>
          <w:color w:val="auto"/>
          <w:spacing w:val="-2"/>
          <w:szCs w:val="21"/>
          <w:highlight w:val="none"/>
          <w:lang w:val="en-US" w:eastAsia="zh-CN"/>
        </w:rPr>
        <w:t>4</w:t>
      </w:r>
      <w:r>
        <w:rPr>
          <w:rFonts w:hint="eastAsia" w:ascii="宋体" w:hAnsi="宋体" w:eastAsia="宋体" w:cs="宋体"/>
          <w:color w:val="auto"/>
          <w:spacing w:val="-2"/>
          <w:szCs w:val="21"/>
          <w:highlight w:val="none"/>
        </w:rPr>
        <w:t>被列为中国烟草总公司或黑龙江烟草工业有限责任公司行贿供应商名单的企业禁止参与本项目招标活动。（提供承诺）</w:t>
      </w:r>
    </w:p>
    <w:p w14:paraId="17FC7508">
      <w:pPr>
        <w:pStyle w:val="3"/>
        <w:spacing w:after="0" w:line="400" w:lineRule="exact"/>
        <w:ind w:right="84" w:firstLine="412" w:firstLineChars="200"/>
        <w:rPr>
          <w:rFonts w:hint="eastAsia" w:ascii="宋体" w:hAnsi="宋体" w:eastAsia="宋体" w:cs="宋体"/>
          <w:color w:val="auto"/>
          <w:spacing w:val="-2"/>
          <w:szCs w:val="21"/>
          <w:highlight w:val="none"/>
          <w:lang w:val="en-US" w:eastAsia="zh-CN"/>
        </w:rPr>
      </w:pPr>
      <w:r>
        <w:rPr>
          <w:rFonts w:hint="eastAsia" w:ascii="宋体" w:hAnsi="宋体" w:eastAsia="宋体" w:cs="宋体"/>
          <w:color w:val="auto"/>
          <w:spacing w:val="-2"/>
          <w:szCs w:val="21"/>
          <w:highlight w:val="none"/>
        </w:rPr>
        <w:t>3.</w:t>
      </w:r>
      <w:r>
        <w:rPr>
          <w:rFonts w:hint="eastAsia" w:ascii="宋体" w:hAnsi="宋体" w:eastAsia="宋体" w:cs="宋体"/>
          <w:color w:val="auto"/>
          <w:spacing w:val="-2"/>
          <w:szCs w:val="21"/>
          <w:highlight w:val="none"/>
          <w:lang w:val="en-US" w:eastAsia="zh-CN"/>
        </w:rPr>
        <w:t>5</w:t>
      </w:r>
      <w:r>
        <w:rPr>
          <w:rFonts w:hint="eastAsia" w:ascii="宋体" w:hAnsi="宋体" w:eastAsia="宋体" w:cs="宋体"/>
          <w:color w:val="auto"/>
          <w:spacing w:val="-2"/>
          <w:szCs w:val="21"/>
          <w:highlight w:val="none"/>
        </w:rPr>
        <w:t>投标人被最高人民法院在“信用中国”或“中国执行信息公开网”网站中列入失信被执行人，或法定代表人被列入失信被执行人名单的，其投标将被否决。</w:t>
      </w:r>
      <w:r>
        <w:rPr>
          <w:rFonts w:hint="eastAsia" w:ascii="宋体" w:hAnsi="宋体" w:eastAsia="宋体" w:cs="宋体"/>
          <w:color w:val="auto"/>
          <w:spacing w:val="-2"/>
          <w:szCs w:val="21"/>
          <w:highlight w:val="none"/>
          <w:lang w:val="en-US" w:eastAsia="zh-CN"/>
        </w:rPr>
        <w:t xml:space="preserve">  </w:t>
      </w:r>
    </w:p>
    <w:p w14:paraId="60E0E098">
      <w:pPr>
        <w:pStyle w:val="3"/>
        <w:spacing w:after="0" w:line="400" w:lineRule="exact"/>
        <w:ind w:right="84" w:firstLine="412" w:firstLineChars="200"/>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3.</w:t>
      </w:r>
      <w:r>
        <w:rPr>
          <w:rFonts w:hint="eastAsia" w:ascii="宋体" w:hAnsi="宋体" w:eastAsia="宋体" w:cs="宋体"/>
          <w:color w:val="auto"/>
          <w:spacing w:val="-2"/>
          <w:szCs w:val="21"/>
          <w:highlight w:val="none"/>
          <w:lang w:val="en-US" w:eastAsia="zh-CN"/>
        </w:rPr>
        <w:t>6</w:t>
      </w:r>
      <w:r>
        <w:rPr>
          <w:rFonts w:hint="eastAsia" w:ascii="宋体" w:hAnsi="宋体" w:eastAsia="宋体" w:cs="宋体"/>
          <w:color w:val="auto"/>
          <w:spacing w:val="-2"/>
          <w:szCs w:val="21"/>
          <w:highlight w:val="none"/>
        </w:rPr>
        <w:t>投标人或法定代表人在“中国裁判文书网”查询近三年内（近三年指中国裁判文书网发布之日起至开标当天在三年内）有行贿犯罪记录的，其投标将被否决。</w:t>
      </w:r>
    </w:p>
    <w:p w14:paraId="5875E53D">
      <w:pPr>
        <w:pStyle w:val="3"/>
        <w:spacing w:after="0" w:line="400" w:lineRule="exact"/>
        <w:ind w:right="84" w:firstLine="412" w:firstLineChars="200"/>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3.</w:t>
      </w:r>
      <w:r>
        <w:rPr>
          <w:rFonts w:hint="eastAsia" w:ascii="宋体" w:hAnsi="宋体" w:eastAsia="宋体" w:cs="宋体"/>
          <w:color w:val="auto"/>
          <w:spacing w:val="-2"/>
          <w:szCs w:val="21"/>
          <w:highlight w:val="none"/>
          <w:lang w:val="en-US" w:eastAsia="zh-CN"/>
        </w:rPr>
        <w:t>7</w:t>
      </w:r>
      <w:r>
        <w:rPr>
          <w:rFonts w:hint="eastAsia" w:ascii="宋体" w:hAnsi="宋体" w:eastAsia="宋体" w:cs="宋体"/>
          <w:color w:val="auto"/>
          <w:spacing w:val="-2"/>
          <w:szCs w:val="21"/>
          <w:highlight w:val="none"/>
        </w:rPr>
        <w:t>与招标人存在利害关系可能影响招标公正性的法人、其他组织或者个人，不得参加投标。单位负责人为同一人或者存在控股、管理关系的不同单位，不得同时参加同一标段投标或者未划分标段的同一招标项目投标。违反前两款规定的，相关投标均无效。（提供承诺</w:t>
      </w:r>
      <w:r>
        <w:rPr>
          <w:rFonts w:hint="eastAsia" w:ascii="宋体" w:hAnsi="宋体" w:eastAsia="宋体" w:cs="宋体"/>
          <w:color w:val="auto"/>
          <w:spacing w:val="-2"/>
          <w:szCs w:val="21"/>
          <w:highlight w:val="none"/>
          <w:lang w:eastAsia="zh-CN"/>
        </w:rPr>
        <w:t>，</w:t>
      </w:r>
      <w:r>
        <w:rPr>
          <w:rFonts w:hint="eastAsia" w:ascii="宋体" w:hAnsi="宋体" w:eastAsia="宋体" w:cs="宋体"/>
          <w:color w:val="auto"/>
          <w:spacing w:val="-2"/>
          <w:szCs w:val="21"/>
          <w:highlight w:val="none"/>
        </w:rPr>
        <w:t>并以招标人于投标截止时间当天的查询结果为准）</w:t>
      </w:r>
    </w:p>
    <w:p w14:paraId="334E2335">
      <w:pPr>
        <w:pStyle w:val="3"/>
        <w:spacing w:after="0" w:line="400" w:lineRule="exact"/>
        <w:ind w:right="84" w:firstLine="412" w:firstLineChars="200"/>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3.</w:t>
      </w:r>
      <w:bookmarkStart w:id="0" w:name="OLE_LINK2"/>
      <w:r>
        <w:rPr>
          <w:rFonts w:hint="eastAsia" w:ascii="宋体" w:hAnsi="宋体" w:eastAsia="宋体" w:cs="宋体"/>
          <w:color w:val="auto"/>
          <w:spacing w:val="-2"/>
          <w:szCs w:val="21"/>
          <w:highlight w:val="none"/>
          <w:lang w:val="en-US" w:eastAsia="zh-CN"/>
        </w:rPr>
        <w:t>8</w:t>
      </w:r>
      <w:r>
        <w:rPr>
          <w:rFonts w:hint="eastAsia" w:ascii="宋体" w:hAnsi="宋体" w:eastAsia="宋体" w:cs="宋体"/>
          <w:color w:val="auto"/>
          <w:spacing w:val="-2"/>
          <w:szCs w:val="21"/>
          <w:highlight w:val="none"/>
        </w:rPr>
        <w:t>投标人在监委查办相关案件时，有配合提供证据、作证的义务。（提供承诺）</w:t>
      </w:r>
      <w:bookmarkEnd w:id="0"/>
    </w:p>
    <w:p w14:paraId="19606D78">
      <w:pPr>
        <w:pStyle w:val="3"/>
        <w:spacing w:after="0" w:line="400" w:lineRule="exact"/>
        <w:ind w:right="84" w:firstLine="412" w:firstLineChars="200"/>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3.</w:t>
      </w:r>
      <w:r>
        <w:rPr>
          <w:rFonts w:hint="eastAsia" w:ascii="宋体" w:hAnsi="宋体" w:eastAsia="宋体" w:cs="宋体"/>
          <w:color w:val="auto"/>
          <w:spacing w:val="-2"/>
          <w:szCs w:val="21"/>
          <w:highlight w:val="none"/>
          <w:lang w:val="en-US" w:eastAsia="zh-CN"/>
        </w:rPr>
        <w:t>9</w:t>
      </w:r>
      <w:r>
        <w:rPr>
          <w:rFonts w:hint="eastAsia" w:ascii="宋体" w:hAnsi="宋体" w:eastAsia="宋体" w:cs="宋体"/>
          <w:color w:val="auto"/>
          <w:spacing w:val="-2"/>
          <w:szCs w:val="21"/>
          <w:highlight w:val="none"/>
        </w:rPr>
        <w:t>资格审查方式：本项目采用资格后审方式，主要资格审查标准、内容等详见招标文件，只有资格审查合格的投标人才有可能被授予合同。</w:t>
      </w:r>
    </w:p>
    <w:p w14:paraId="507D2D11">
      <w:pPr>
        <w:pStyle w:val="3"/>
        <w:spacing w:after="0" w:line="400" w:lineRule="exact"/>
        <w:ind w:firstLine="404" w:firstLineChars="200"/>
        <w:rPr>
          <w:rFonts w:hint="eastAsia" w:ascii="宋体" w:hAnsi="宋体" w:eastAsia="宋体" w:cs="宋体"/>
          <w:color w:val="auto"/>
          <w:szCs w:val="21"/>
          <w:highlight w:val="none"/>
        </w:rPr>
      </w:pPr>
      <w:r>
        <w:rPr>
          <w:rFonts w:hint="eastAsia" w:ascii="宋体" w:hAnsi="宋体" w:eastAsia="宋体" w:cs="宋体"/>
          <w:color w:val="auto"/>
          <w:spacing w:val="-4"/>
          <w:szCs w:val="21"/>
          <w:highlight w:val="none"/>
        </w:rPr>
        <w:t>本项目不允许联合体投标。</w:t>
      </w:r>
    </w:p>
    <w:p w14:paraId="3AEEB116">
      <w:pPr>
        <w:spacing w:before="120" w:beforeLines="50" w:after="120" w:afterLines="50" w:line="400" w:lineRule="exact"/>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rPr>
        <w:t>四、招标文件的获取</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必要项</w:t>
      </w:r>
      <w:r>
        <w:rPr>
          <w:rFonts w:hint="eastAsia" w:ascii="宋体" w:hAnsi="宋体" w:eastAsia="宋体" w:cs="宋体"/>
          <w:b/>
          <w:bCs/>
          <w:color w:val="auto"/>
          <w:highlight w:val="none"/>
          <w:lang w:eastAsia="zh-CN"/>
        </w:rPr>
        <w:t>）</w:t>
      </w:r>
    </w:p>
    <w:p w14:paraId="26401A91">
      <w:pPr>
        <w:pStyle w:val="3"/>
        <w:spacing w:after="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获取时间：202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07</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0</w:t>
      </w:r>
      <w:r>
        <w:rPr>
          <w:rFonts w:hint="default" w:ascii="宋体" w:hAnsi="宋体" w:cs="宋体"/>
          <w:color w:val="auto"/>
          <w:szCs w:val="21"/>
          <w:highlight w:val="none"/>
          <w:lang w:eastAsia="zh-CN"/>
        </w:rPr>
        <w:t>9</w:t>
      </w:r>
      <w:r>
        <w:rPr>
          <w:rFonts w:hint="eastAsia" w:ascii="宋体" w:hAnsi="宋体" w:eastAsia="宋体" w:cs="宋体"/>
          <w:color w:val="auto"/>
          <w:szCs w:val="21"/>
          <w:highlight w:val="none"/>
        </w:rPr>
        <w:t>日0</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时00分00秒---202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07</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w:t>
      </w:r>
      <w:r>
        <w:rPr>
          <w:rFonts w:hint="default" w:ascii="宋体" w:hAnsi="宋体" w:cs="宋体"/>
          <w:color w:val="auto"/>
          <w:szCs w:val="21"/>
          <w:highlight w:val="none"/>
          <w:lang w:eastAsia="zh-CN"/>
        </w:rPr>
        <w:t>6</w:t>
      </w:r>
      <w:bookmarkStart w:id="1" w:name="_GoBack"/>
      <w:bookmarkEnd w:id="1"/>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rPr>
        <w:t>时0</w:t>
      </w:r>
      <w:r>
        <w:rPr>
          <w:rFonts w:hint="eastAsia" w:ascii="宋体" w:hAnsi="宋体" w:eastAsia="宋体" w:cs="宋体"/>
          <w:color w:val="auto"/>
          <w:spacing w:val="-1"/>
          <w:szCs w:val="21"/>
          <w:highlight w:val="none"/>
        </w:rPr>
        <w:t>0分00秒</w:t>
      </w:r>
    </w:p>
    <w:p w14:paraId="58E7B9EB">
      <w:pPr>
        <w:pStyle w:val="3"/>
        <w:spacing w:after="0" w:line="400" w:lineRule="exact"/>
        <w:ind w:right="84"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获取方法：本项目为全流程电子化</w:t>
      </w:r>
      <w:r>
        <w:rPr>
          <w:rFonts w:hint="eastAsia" w:ascii="宋体" w:hAnsi="宋体" w:eastAsia="宋体" w:cs="宋体"/>
          <w:color w:val="auto"/>
          <w:spacing w:val="-1"/>
          <w:szCs w:val="21"/>
          <w:highlight w:val="none"/>
        </w:rPr>
        <w:t>招投标项目，招标文件获取方式：1、登录中烟电子采购平台（</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"https://cgjy.tobacco.com.cn/"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Cs w:val="21"/>
          <w:highlight w:val="none"/>
        </w:rPr>
        <w:t>cgjy.tobacco.com.cn/</w:t>
      </w:r>
      <w:r>
        <w:rPr>
          <w:rFonts w:hint="eastAsia" w:ascii="宋体" w:hAnsi="宋体" w:eastAsia="宋体" w:cs="宋体"/>
          <w:color w:val="auto"/>
          <w:spacing w:val="-1"/>
          <w:szCs w:val="21"/>
          <w:highlight w:val="none"/>
        </w:rPr>
        <w:fldChar w:fldCharType="end"/>
      </w:r>
      <w:r>
        <w:rPr>
          <w:rFonts w:hint="eastAsia" w:ascii="宋体" w:hAnsi="宋体" w:eastAsia="宋体" w:cs="宋体"/>
          <w:color w:val="auto"/>
          <w:spacing w:val="-33"/>
          <w:szCs w:val="21"/>
          <w:highlight w:val="none"/>
        </w:rPr>
        <w:t xml:space="preserve"> </w:t>
      </w:r>
      <w:r>
        <w:rPr>
          <w:rFonts w:hint="eastAsia" w:ascii="宋体" w:hAnsi="宋体" w:eastAsia="宋体" w:cs="宋体"/>
          <w:color w:val="auto"/>
          <w:spacing w:val="-1"/>
          <w:szCs w:val="21"/>
          <w:highlight w:val="none"/>
        </w:rPr>
        <w:t>，以下简称“电子采购平台</w:t>
      </w:r>
      <w:r>
        <w:rPr>
          <w:rFonts w:hint="eastAsia" w:ascii="宋体" w:hAnsi="宋体" w:eastAsia="宋体" w:cs="宋体"/>
          <w:color w:val="auto"/>
          <w:spacing w:val="-2"/>
          <w:szCs w:val="21"/>
          <w:highlight w:val="none"/>
        </w:rPr>
        <w:t>”，下同)，已在该平台注</w:t>
      </w:r>
      <w:r>
        <w:rPr>
          <w:rFonts w:hint="eastAsia" w:ascii="宋体" w:hAnsi="宋体" w:eastAsia="宋体" w:cs="宋体"/>
          <w:color w:val="auto"/>
          <w:szCs w:val="21"/>
          <w:highlight w:val="none"/>
        </w:rPr>
        <w:t>册过的可直接登录，未注册的请先注册(电子采购平台注册免费，注册成功后可以及时参与电子采购平台</w:t>
      </w:r>
      <w:r>
        <w:rPr>
          <w:rFonts w:hint="eastAsia" w:ascii="宋体" w:hAnsi="宋体" w:eastAsia="宋体" w:cs="宋体"/>
          <w:color w:val="auto"/>
          <w:spacing w:val="-1"/>
          <w:szCs w:val="21"/>
          <w:highlight w:val="none"/>
        </w:rPr>
        <w:t>发</w:t>
      </w:r>
      <w:r>
        <w:rPr>
          <w:rFonts w:hint="eastAsia" w:ascii="宋体" w:hAnsi="宋体" w:eastAsia="宋体" w:cs="宋体"/>
          <w:color w:val="auto"/>
          <w:szCs w:val="21"/>
          <w:highlight w:val="none"/>
        </w:rPr>
        <w:t>布的所有项目)。2、登录后查找并参与本项目，按提示完成购标申请，并点击“立即投标”进</w:t>
      </w:r>
      <w:r>
        <w:rPr>
          <w:rFonts w:hint="eastAsia" w:ascii="宋体" w:hAnsi="宋体" w:eastAsia="宋体" w:cs="宋体"/>
          <w:color w:val="auto"/>
          <w:spacing w:val="-1"/>
          <w:szCs w:val="21"/>
          <w:highlight w:val="none"/>
        </w:rPr>
        <w:t>入“我要投</w:t>
      </w:r>
      <w:r>
        <w:rPr>
          <w:rFonts w:hint="eastAsia" w:ascii="宋体" w:hAnsi="宋体" w:eastAsia="宋体" w:cs="宋体"/>
          <w:color w:val="auto"/>
          <w:szCs w:val="21"/>
          <w:highlight w:val="none"/>
        </w:rPr>
        <w:t>标”界面，勾选需要参加的标包。3、勾选对应标包后，点击“立即购标”并选择标书费支付方</w:t>
      </w:r>
      <w:r>
        <w:rPr>
          <w:rFonts w:hint="eastAsia" w:ascii="宋体" w:hAnsi="宋体" w:eastAsia="宋体" w:cs="宋体"/>
          <w:color w:val="auto"/>
          <w:spacing w:val="-1"/>
          <w:szCs w:val="21"/>
          <w:highlight w:val="none"/>
        </w:rPr>
        <w:t>式。在招</w:t>
      </w:r>
      <w:r>
        <w:rPr>
          <w:rFonts w:hint="eastAsia" w:ascii="宋体" w:hAnsi="宋体" w:eastAsia="宋体" w:cs="宋体"/>
          <w:color w:val="auto"/>
          <w:szCs w:val="21"/>
          <w:highlight w:val="none"/>
        </w:rPr>
        <w:t>标文件获取截止时间前提交支付记录，即可获得下载招标文件的权限。(注：联合体投标的，由联</w:t>
      </w:r>
      <w:r>
        <w:rPr>
          <w:rFonts w:hint="eastAsia" w:ascii="宋体" w:hAnsi="宋体" w:eastAsia="宋体" w:cs="宋体"/>
          <w:color w:val="auto"/>
          <w:spacing w:val="-1"/>
          <w:szCs w:val="21"/>
          <w:highlight w:val="none"/>
        </w:rPr>
        <w:t>合体牵头</w:t>
      </w:r>
      <w:r>
        <w:rPr>
          <w:rFonts w:hint="eastAsia" w:ascii="宋体" w:hAnsi="宋体" w:eastAsia="宋体" w:cs="宋体"/>
          <w:color w:val="auto"/>
          <w:szCs w:val="21"/>
          <w:highlight w:val="none"/>
        </w:rPr>
        <w:t>人获取招标文件，未在招标文件获取截止时间前支付费用的，无法获得招标文件，且不具备参与本项目投标的资格。关于平台注册、登录、招标文件获取及投标文件递交等相关业务具体操作详见“平台”—帮助中心—投标人操作指南。咨询内容涉及应保密的项目信息的，平台不得泄露)。4、获取招标文件费用：0元/标包，售后不退。</w:t>
      </w:r>
    </w:p>
    <w:p w14:paraId="3E9419E6">
      <w:pPr>
        <w:spacing w:before="120" w:beforeLines="50" w:after="120" w:afterLines="50" w:line="4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五、投标文件的递交</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必要项</w:t>
      </w:r>
      <w:r>
        <w:rPr>
          <w:rFonts w:hint="eastAsia" w:ascii="宋体" w:hAnsi="宋体" w:eastAsia="宋体" w:cs="宋体"/>
          <w:b/>
          <w:bCs/>
          <w:color w:val="auto"/>
          <w:highlight w:val="none"/>
          <w:lang w:eastAsia="zh-CN"/>
        </w:rPr>
        <w:t>）</w:t>
      </w:r>
    </w:p>
    <w:p w14:paraId="1EF25B34">
      <w:pPr>
        <w:pStyle w:val="3"/>
        <w:spacing w:after="0" w:line="400" w:lineRule="exact"/>
        <w:ind w:right="84"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递交截止时间：202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07</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09</w:t>
      </w:r>
      <w:r>
        <w:rPr>
          <w:rFonts w:hint="eastAsia" w:ascii="宋体" w:hAnsi="宋体" w:eastAsia="宋体" w:cs="宋体"/>
          <w:color w:val="auto"/>
          <w:szCs w:val="21"/>
          <w:highlight w:val="none"/>
        </w:rPr>
        <w:t>时</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rPr>
        <w:t>秒</w:t>
      </w:r>
    </w:p>
    <w:p w14:paraId="232F7657">
      <w:pPr>
        <w:pStyle w:val="3"/>
        <w:spacing w:after="0" w:line="400" w:lineRule="exact"/>
        <w:ind w:right="84"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方法：1、投标人应当在投标截止时间前，使用“中烟电子采购平台投标客户端”，选择所投标段将加密的电子投标文件上传。投标人完成投标文件上传后，“电子采购平台”即时向投标人发出电子签收凭证，递交时间以最终提交加密电子投标文件的电子签收凭证载明的传输完成时间为准。投标截止时间前，未完成投标文件上传的，视为撤回投标文件。加密电子投标文件为“电子采购平台”提供的中烟电子采购平台投标客户端制作生成的加密版投标文件。2、投标人必须在制作电子投标文件之前完成CA证书的办理，并使用CA证书进行加密后才能投标；否则将无法正常投标。CA证书具体办理流程参见登录后“平台-我的工作台”中“CA申请”和“CA申请帮助”查看，也可</w:t>
      </w:r>
      <w:r>
        <w:rPr>
          <w:rFonts w:hint="eastAsia" w:ascii="宋体" w:hAnsi="宋体" w:eastAsia="宋体" w:cs="宋体"/>
          <w:color w:val="auto"/>
          <w:spacing w:val="-1"/>
          <w:szCs w:val="21"/>
          <w:highlight w:val="none"/>
        </w:rPr>
        <w:t>拨打“平台</w:t>
      </w:r>
      <w:r>
        <w:rPr>
          <w:rFonts w:hint="eastAsia" w:ascii="宋体" w:hAnsi="宋体" w:eastAsia="宋体" w:cs="宋体"/>
          <w:color w:val="auto"/>
          <w:spacing w:val="-2"/>
          <w:szCs w:val="21"/>
          <w:highlight w:val="none"/>
        </w:rPr>
        <w:t>”统一服务热线010-86460206进行</w:t>
      </w:r>
      <w:r>
        <w:rPr>
          <w:rFonts w:hint="eastAsia" w:ascii="宋体" w:hAnsi="宋体" w:eastAsia="宋体" w:cs="宋体"/>
          <w:color w:val="auto"/>
          <w:spacing w:val="-3"/>
          <w:szCs w:val="21"/>
          <w:highlight w:val="none"/>
        </w:rPr>
        <w:t>咨询。</w:t>
      </w:r>
    </w:p>
    <w:p w14:paraId="403AA35E">
      <w:pPr>
        <w:spacing w:before="120" w:beforeLines="50" w:after="120" w:afterLines="50" w:line="4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六、开标时间及地点</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必要项</w:t>
      </w:r>
      <w:r>
        <w:rPr>
          <w:rFonts w:hint="eastAsia" w:ascii="宋体" w:hAnsi="宋体" w:eastAsia="宋体" w:cs="宋体"/>
          <w:b/>
          <w:bCs/>
          <w:color w:val="auto"/>
          <w:highlight w:val="none"/>
          <w:lang w:eastAsia="zh-CN"/>
        </w:rPr>
        <w:t>）</w:t>
      </w:r>
    </w:p>
    <w:p w14:paraId="5D5F74EA">
      <w:pPr>
        <w:pStyle w:val="3"/>
        <w:spacing w:after="0" w:line="400" w:lineRule="exact"/>
        <w:ind w:right="84"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开标时间：202</w:t>
      </w:r>
      <w:r>
        <w:rPr>
          <w:rFonts w:hint="default" w:ascii="宋体" w:hAnsi="宋体" w:cs="宋体"/>
          <w:color w:val="auto"/>
          <w:szCs w:val="21"/>
          <w:highlight w:val="none"/>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07</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09</w:t>
      </w:r>
      <w:r>
        <w:rPr>
          <w:rFonts w:hint="eastAsia" w:ascii="宋体" w:hAnsi="宋体" w:eastAsia="宋体" w:cs="宋体"/>
          <w:color w:val="auto"/>
          <w:szCs w:val="21"/>
          <w:highlight w:val="none"/>
        </w:rPr>
        <w:t>时</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rPr>
        <w:t>秒</w:t>
      </w:r>
    </w:p>
    <w:p w14:paraId="43C5D3E7">
      <w:pPr>
        <w:pStyle w:val="3"/>
        <w:spacing w:after="0" w:line="400" w:lineRule="exact"/>
        <w:ind w:right="84"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地点及方式：1、开标方式：本项目采用“远程不见面”开标方式，投标人应当在投标截止时间前，登录“电子采购平台”远程开标大厅，在线准时参加开标活动。本项目采取“集中解密”。2、开标地点：中烟电子采购平台远程开标大厅。</w:t>
      </w:r>
    </w:p>
    <w:p w14:paraId="1C7CE077">
      <w:pPr>
        <w:spacing w:before="120" w:beforeLines="50" w:after="120" w:afterLines="50" w:line="4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七、其他公告内容</w:t>
      </w:r>
    </w:p>
    <w:p w14:paraId="710B2366">
      <w:pPr>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1、项目名称：</w:t>
      </w:r>
      <w:r>
        <w:rPr>
          <w:rFonts w:hint="eastAsia" w:ascii="宋体" w:hAnsi="宋体" w:eastAsia="宋体" w:cs="宋体"/>
          <w:color w:val="auto"/>
          <w:spacing w:val="-1"/>
          <w:szCs w:val="21"/>
          <w:highlight w:val="none"/>
        </w:rPr>
        <w:t>哈尔滨卷烟厂烟气在线监测运维项目</w:t>
      </w:r>
    </w:p>
    <w:p w14:paraId="5DA80B00">
      <w:pPr>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2、项目概况：</w:t>
      </w:r>
      <w:r>
        <w:rPr>
          <w:rFonts w:hint="eastAsia" w:ascii="宋体" w:hAnsi="宋体" w:eastAsia="宋体" w:cs="宋体"/>
          <w:color w:val="auto"/>
          <w:spacing w:val="-1"/>
          <w:szCs w:val="21"/>
          <w:highlight w:val="none"/>
        </w:rPr>
        <w:t>哈尔滨卷烟厂烟气在线监测运维</w:t>
      </w:r>
      <w:r>
        <w:rPr>
          <w:rFonts w:hint="eastAsia" w:ascii="宋体" w:hAnsi="宋体" w:eastAsia="宋体" w:cs="宋体"/>
          <w:color w:val="auto"/>
          <w:szCs w:val="21"/>
          <w:highlight w:val="none"/>
        </w:rPr>
        <w:t>。</w:t>
      </w:r>
    </w:p>
    <w:p w14:paraId="698F1DE4">
      <w:pPr>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3、项目地点：哈尔滨卷烟厂。</w:t>
      </w:r>
    </w:p>
    <w:p w14:paraId="6DF05ABB">
      <w:pPr>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4、质量标准：符合本项目招标具体技术要求以及国家相关规定的合格标准。</w:t>
      </w:r>
    </w:p>
    <w:p w14:paraId="36D73438">
      <w:pPr>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5、服务期限：</w:t>
      </w:r>
      <w:r>
        <w:rPr>
          <w:rFonts w:hint="eastAsia" w:ascii="宋体" w:hAnsi="宋体" w:eastAsia="宋体" w:cs="宋体"/>
          <w:b w:val="0"/>
          <w:bCs w:val="0"/>
          <w:color w:val="auto"/>
          <w:sz w:val="21"/>
          <w:szCs w:val="21"/>
          <w:highlight w:val="none"/>
          <w:lang w:val="en-US" w:eastAsia="zh-CN"/>
        </w:rPr>
        <w:t>3年，合同一年一签。</w:t>
      </w:r>
    </w:p>
    <w:p w14:paraId="6764FFF6">
      <w:pPr>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6、发布公告的媒介：</w:t>
      </w:r>
      <w:r>
        <w:rPr>
          <w:rFonts w:hint="eastAsia" w:ascii="宋体" w:hAnsi="宋体" w:eastAsia="宋体" w:cs="宋体"/>
          <w:color w:val="auto"/>
          <w:szCs w:val="21"/>
          <w:highlight w:val="none"/>
        </w:rPr>
        <w:t>中国招标投标公共服务平台（www.cebpubservice.com）、中烟电子采购平台（cgjy.tobacco.com.cn）、中招联合招标采购平台（http://www.365trade.com.cn/）、中国采购与招标网（www.chinabidding.com.cn/）。</w:t>
      </w:r>
    </w:p>
    <w:p w14:paraId="7D3B1BDD">
      <w:pPr>
        <w:spacing w:line="400" w:lineRule="exact"/>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pacing w:val="-1"/>
          <w:szCs w:val="21"/>
          <w:highlight w:val="none"/>
        </w:rPr>
        <w:t>招标代理机构业务监督：黑龙江烟草工业有限责任公司规范管理部</w:t>
      </w:r>
    </w:p>
    <w:p w14:paraId="1F5DC9F7">
      <w:pPr>
        <w:spacing w:before="120" w:beforeLines="50" w:after="120" w:afterLines="50" w:line="4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八、监督部门</w:t>
      </w:r>
    </w:p>
    <w:p w14:paraId="51F6B709">
      <w:pPr>
        <w:pStyle w:val="3"/>
        <w:spacing w:after="0" w:line="400" w:lineRule="exact"/>
        <w:ind w:firstLine="416" w:firstLineChars="200"/>
        <w:rPr>
          <w:rFonts w:hint="eastAsia" w:ascii="宋体" w:hAnsi="宋体" w:eastAsia="宋体" w:cs="宋体"/>
          <w:color w:val="auto"/>
          <w:spacing w:val="-1"/>
          <w:szCs w:val="21"/>
          <w:highlight w:val="none"/>
        </w:rPr>
      </w:pPr>
      <w:r>
        <w:rPr>
          <w:rFonts w:hint="eastAsia" w:ascii="宋体" w:hAnsi="宋体" w:eastAsia="宋体" w:cs="宋体"/>
          <w:color w:val="auto"/>
          <w:spacing w:val="-1"/>
          <w:szCs w:val="21"/>
          <w:highlight w:val="none"/>
        </w:rPr>
        <w:t>本招标项目的监督部门为黑龙江烟草工业有限责任公司规范管理部。</w:t>
      </w:r>
    </w:p>
    <w:p w14:paraId="0A0361B0">
      <w:pPr>
        <w:spacing w:before="120" w:beforeLines="50" w:after="120" w:afterLines="50" w:line="4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九、联系方式</w:t>
      </w:r>
    </w:p>
    <w:p w14:paraId="625C9BAC">
      <w:pPr>
        <w:pStyle w:val="3"/>
        <w:spacing w:after="0" w:line="400" w:lineRule="exact"/>
        <w:ind w:firstLine="416" w:firstLineChars="200"/>
        <w:rPr>
          <w:rFonts w:hint="eastAsia" w:ascii="宋体" w:hAnsi="宋体" w:eastAsia="宋体" w:cs="宋体"/>
          <w:color w:val="auto"/>
          <w:spacing w:val="-1"/>
          <w:szCs w:val="21"/>
          <w:highlight w:val="none"/>
        </w:rPr>
      </w:pPr>
      <w:r>
        <w:rPr>
          <w:rFonts w:hint="eastAsia" w:ascii="宋体" w:hAnsi="宋体" w:eastAsia="宋体" w:cs="宋体"/>
          <w:color w:val="auto"/>
          <w:spacing w:val="-1"/>
          <w:szCs w:val="21"/>
          <w:highlight w:val="none"/>
        </w:rPr>
        <w:t>招标人：黑龙江烟草工业有限责任公司</w:t>
      </w:r>
    </w:p>
    <w:p w14:paraId="5E8839FA">
      <w:pPr>
        <w:pStyle w:val="3"/>
        <w:spacing w:after="0" w:line="400" w:lineRule="exact"/>
        <w:ind w:firstLine="416" w:firstLineChars="200"/>
        <w:rPr>
          <w:rFonts w:hint="eastAsia" w:ascii="宋体" w:hAnsi="宋体" w:eastAsia="宋体" w:cs="宋体"/>
          <w:color w:val="auto"/>
          <w:spacing w:val="-1"/>
          <w:szCs w:val="21"/>
          <w:highlight w:val="none"/>
        </w:rPr>
      </w:pPr>
      <w:r>
        <w:rPr>
          <w:rFonts w:hint="eastAsia" w:ascii="宋体" w:hAnsi="宋体" w:eastAsia="宋体" w:cs="宋体"/>
          <w:color w:val="auto"/>
          <w:spacing w:val="-1"/>
          <w:szCs w:val="21"/>
          <w:highlight w:val="none"/>
        </w:rPr>
        <w:t>地址：哈尔滨市南岗区一曼街104号</w:t>
      </w:r>
    </w:p>
    <w:p w14:paraId="7F3520B6">
      <w:pPr>
        <w:pStyle w:val="3"/>
        <w:spacing w:after="0" w:line="400" w:lineRule="exact"/>
        <w:ind w:firstLine="416" w:firstLineChars="200"/>
        <w:rPr>
          <w:rFonts w:hint="eastAsia" w:ascii="宋体" w:hAnsi="宋体" w:eastAsia="宋体" w:cs="宋体"/>
          <w:color w:val="auto"/>
          <w:spacing w:val="-1"/>
          <w:szCs w:val="21"/>
          <w:highlight w:val="none"/>
        </w:rPr>
      </w:pPr>
      <w:r>
        <w:rPr>
          <w:rFonts w:hint="eastAsia" w:ascii="宋体" w:hAnsi="宋体" w:eastAsia="宋体" w:cs="宋体"/>
          <w:color w:val="auto"/>
          <w:spacing w:val="-1"/>
          <w:szCs w:val="21"/>
          <w:highlight w:val="none"/>
        </w:rPr>
        <w:t>联系人：</w:t>
      </w:r>
      <w:r>
        <w:rPr>
          <w:rFonts w:hint="eastAsia" w:ascii="宋体" w:hAnsi="宋体" w:eastAsia="宋体" w:cs="宋体"/>
          <w:color w:val="auto"/>
          <w:szCs w:val="21"/>
          <w:highlight w:val="none"/>
        </w:rPr>
        <w:t>兰先生</w:t>
      </w:r>
    </w:p>
    <w:p w14:paraId="334C0A82">
      <w:pPr>
        <w:pStyle w:val="3"/>
        <w:spacing w:after="0" w:line="400" w:lineRule="exact"/>
        <w:ind w:firstLine="416" w:firstLineChars="200"/>
        <w:rPr>
          <w:rFonts w:hint="eastAsia" w:ascii="宋体" w:hAnsi="宋体" w:eastAsia="宋体" w:cs="宋体"/>
          <w:color w:val="auto"/>
          <w:szCs w:val="21"/>
          <w:highlight w:val="none"/>
        </w:rPr>
      </w:pPr>
      <w:r>
        <w:rPr>
          <w:rFonts w:hint="eastAsia" w:ascii="宋体" w:hAnsi="宋体" w:eastAsia="宋体" w:cs="宋体"/>
          <w:color w:val="auto"/>
          <w:spacing w:val="-1"/>
          <w:szCs w:val="21"/>
          <w:highlight w:val="none"/>
        </w:rPr>
        <w:t>电话：</w:t>
      </w:r>
      <w:r>
        <w:rPr>
          <w:rFonts w:hint="eastAsia" w:ascii="宋体" w:hAnsi="宋体" w:eastAsia="宋体" w:cs="宋体"/>
          <w:color w:val="auto"/>
          <w:szCs w:val="21"/>
          <w:highlight w:val="none"/>
        </w:rPr>
        <w:t>0451-82521456</w:t>
      </w:r>
    </w:p>
    <w:p w14:paraId="706F616A">
      <w:pPr>
        <w:pStyle w:val="3"/>
        <w:spacing w:after="0" w:line="400" w:lineRule="exact"/>
        <w:ind w:firstLine="416" w:firstLineChars="200"/>
        <w:rPr>
          <w:rFonts w:hint="eastAsia" w:ascii="宋体" w:hAnsi="宋体" w:eastAsia="宋体" w:cs="宋体"/>
          <w:color w:val="auto"/>
          <w:spacing w:val="-1"/>
          <w:szCs w:val="21"/>
          <w:highlight w:val="none"/>
        </w:rPr>
      </w:pPr>
      <w:r>
        <w:rPr>
          <w:rFonts w:hint="eastAsia" w:ascii="宋体" w:hAnsi="宋体" w:eastAsia="宋体" w:cs="宋体"/>
          <w:color w:val="auto"/>
          <w:spacing w:val="-1"/>
          <w:szCs w:val="21"/>
          <w:highlight w:val="none"/>
        </w:rPr>
        <w:t>电子邮件：/</w:t>
      </w:r>
    </w:p>
    <w:p w14:paraId="37BFF765">
      <w:pPr>
        <w:pStyle w:val="3"/>
        <w:spacing w:after="0" w:line="40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招标代理机构：黑龙江国政项目管理有限公司</w:t>
      </w:r>
    </w:p>
    <w:p w14:paraId="7F99A65C">
      <w:pPr>
        <w:pStyle w:val="3"/>
        <w:spacing w:after="0" w:line="40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地址：哈尔滨市南岗区泰山路99号5楼</w:t>
      </w:r>
    </w:p>
    <w:p w14:paraId="235B6156">
      <w:pPr>
        <w:pStyle w:val="3"/>
        <w:spacing w:after="0" w:line="40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联系人：陈先生</w:t>
      </w:r>
    </w:p>
    <w:p w14:paraId="273013AE">
      <w:pPr>
        <w:pStyle w:val="3"/>
        <w:spacing w:after="0" w:line="40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电话：0451-82278507</w:t>
      </w:r>
    </w:p>
    <w:p w14:paraId="1ED5FEA7">
      <w:pPr>
        <w:ind w:firstLine="420" w:firstLineChars="200"/>
      </w:pPr>
      <w:r>
        <w:rPr>
          <w:rFonts w:hint="eastAsia" w:ascii="宋体" w:hAnsi="宋体" w:eastAsia="宋体" w:cs="宋体"/>
          <w:color w:val="auto"/>
          <w:highlight w:val="none"/>
          <w:lang w:eastAsia="zh-CN"/>
        </w:rPr>
        <w:t>电子邮件：hljgzxmgl@163.com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HarmonyOS Sans"/>
    <w:panose1 w:val="02020603050405020304"/>
    <w:charset w:val="28"/>
    <w:family w:val="auto"/>
    <w:pitch w:val="default"/>
    <w:sig w:usb0="00000000" w:usb1="00000000" w:usb2="00000009" w:usb3="00000000" w:csb0="400001FF" w:csb1="FFFF0000"/>
  </w:font>
  <w:font w:name="宋体">
    <w:altName w:val="书宋-简"/>
    <w:panose1 w:val="00000000000000000000"/>
    <w:charset w:val="00"/>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HarmonyOS Sans"/>
    <w:panose1 w:val="020B0604020202020204"/>
    <w:charset w:val="01"/>
    <w:family w:val="swiss"/>
    <w:pitch w:val="default"/>
    <w:sig w:usb0="E0002AFF" w:usb1="C0007843" w:usb2="00000009" w:usb3="00000000" w:csb0="400001FF" w:csb1="FFFF0000"/>
  </w:font>
  <w:font w:name="黑体">
    <w:altName w:val="Noto Sans CJK SC"/>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HarmonyOS Sans">
    <w:panose1 w:val="00000500000000000000"/>
    <w:charset w:val="00"/>
    <w:family w:val="auto"/>
    <w:pitch w:val="default"/>
    <w:sig w:usb0="A0000287" w:usb1="00000011" w:usb2="00000000" w:usb3="00000000" w:csb0="00000001" w:csb1="00000000"/>
  </w:font>
  <w:font w:name="Calibri">
    <w:altName w:val="HarmonyOS Sans"/>
    <w:panose1 w:val="020F0502020204030204"/>
    <w:charset w:val="00"/>
    <w:family w:val="swiss"/>
    <w:pitch w:val="default"/>
    <w:sig w:usb0="00000000" w:usb1="00000000" w:usb2="00000009" w:usb3="00000000" w:csb0="200001FF" w:csb1="00000000"/>
  </w:font>
  <w:font w:name="书宋-简">
    <w:panose1 w:val="00000500000000000000"/>
    <w:charset w:val="86"/>
    <w:family w:val="auto"/>
    <w:pitch w:val="default"/>
    <w:sig w:usb0="A00002BF" w:usb1="18EF7CFA" w:usb2="00000016" w:usb3="00000000" w:csb0="00040001" w:csb1="00000000"/>
  </w:font>
  <w:font w:name="HarmonyOS Sans SC">
    <w:panose1 w:val="00000500000000000000"/>
    <w:charset w:val="86"/>
    <w:family w:val="auto"/>
    <w:pitch w:val="default"/>
    <w:sig w:usb0="A00002BF" w:usb1="18EF7CFA" w:usb2="00000016" w:usb3="00000000" w:csb0="00040001" w:csb1="00000000"/>
  </w:font>
  <w:font w:name="Noto Sans CJK SC">
    <w:panose1 w:val="020B0500000000000000"/>
    <w:charset w:val="86"/>
    <w:family w:val="auto"/>
    <w:pitch w:val="default"/>
    <w:sig w:usb0="30000083" w:usb1="2BDF3C10" w:usb2="00000016" w:usb3="00000000" w:csb0="602E0107" w:csb1="00000000"/>
  </w:font>
  <w:font w:name="FTToken">
    <w:panose1 w:val="05000000000000000000"/>
    <w:charset w:val="00"/>
    <w:family w:val="auto"/>
    <w:pitch w:val="default"/>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409F3"/>
    <w:rsid w:val="111C064A"/>
    <w:rsid w:val="14CC5D78"/>
    <w:rsid w:val="298C2B7E"/>
    <w:rsid w:val="7BA21337"/>
    <w:rsid w:val="F5BCC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0"/>
    <w:pPr>
      <w:keepNext/>
      <w:widowControl/>
      <w:tabs>
        <w:tab w:val="left" w:pos="432"/>
      </w:tabs>
      <w:ind w:left="432" w:hanging="432"/>
      <w:jc w:val="center"/>
      <w:outlineLvl w:val="0"/>
    </w:pPr>
    <w:rPr>
      <w:rFonts w:ascii="黑体" w:hAnsi="黑体" w:eastAsia="黑体" w:cs="宋体"/>
      <w:sz w:val="52"/>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styleId="4">
    <w:name w:val="Normal (Web)"/>
    <w:basedOn w:val="1"/>
    <w:qFormat/>
    <w:uiPriority w:val="99"/>
    <w:pPr>
      <w:widowControl/>
      <w:spacing w:before="100" w:beforeAutospacing="1" w:after="100" w:afterAutospacing="1"/>
      <w:jc w:val="left"/>
    </w:pPr>
    <w:rPr>
      <w:sz w:val="24"/>
    </w:rPr>
  </w:style>
  <w:style w:type="paragraph" w:styleId="5">
    <w:name w:val="Body Text First Indent"/>
    <w:basedOn w:val="3"/>
    <w:qFormat/>
    <w:uiPriority w:val="0"/>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2261</Words>
  <Characters>2526</Characters>
  <Lines>0</Lines>
  <Paragraphs>0</Paragraphs>
  <TotalTime>0</TotalTime>
  <ScaleCrop>false</ScaleCrop>
  <LinksUpToDate>false</LinksUpToDate>
  <CharactersWithSpaces>2529</CharactersWithSpaces>
  <Application>WPS Office_12.9.0.27389_F1E327BC-269C-435d-A152-05C5408002CA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2025-11-11T14:35:00Z</dcterms:created>
  <dc:creator>Administrator</dc:creator>
  <cp:lastModifiedBy>陈登科</cp:lastModifiedBy>
  <dcterms:modified xsi:type="dcterms:W3CDTF">2026-07-08T08:59:44Z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2052-12.9.0.27389</vt:lpwstr>
  </property>
  <property fmtid="{D5CDD505-2E9C-101B-9397-08002B2CF9AE}" pid="3" name="ICV">
    <vt:lpwstr>B6EB42B19D93490E8A2BB6C95D416958_12</vt:lpwstr>
  </property>
  <property fmtid="{D5CDD505-2E9C-101B-9397-08002B2CF9AE}" pid="4" name="KSOTemplateDocerSaveRecord">
    <vt:lpwstr>eyJoZGlkIjoiMmQwNGQzY2EwMmFiNTc2OWU2MGZkMTA1MjhhYzMwZmMiLCJ1c2VySWQiOiI1NjE1OTM5OTkifQ==</vt:lpwstr>
  </property>
</Properties>
</file>